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E3C63" w14:textId="0E7F2B55" w:rsidR="00625BFA" w:rsidRPr="0046758D" w:rsidRDefault="00625BFA" w:rsidP="00625BFA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6758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Ответы на вопросы чата от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0</w:t>
      </w:r>
      <w:r w:rsidRPr="0046758D">
        <w:rPr>
          <w:rFonts w:ascii="Times New Roman" w:hAnsi="Times New Roman" w:cs="Times New Roman"/>
          <w:b/>
          <w:bCs/>
          <w:sz w:val="28"/>
          <w:szCs w:val="28"/>
          <w:u w:val="single"/>
        </w:rPr>
        <w:t>1.0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8</w:t>
      </w:r>
      <w:r w:rsidRPr="0046758D">
        <w:rPr>
          <w:rFonts w:ascii="Times New Roman" w:hAnsi="Times New Roman" w:cs="Times New Roman"/>
          <w:b/>
          <w:bCs/>
          <w:sz w:val="28"/>
          <w:szCs w:val="28"/>
          <w:u w:val="single"/>
        </w:rPr>
        <w:t>.2023 г.</w:t>
      </w:r>
    </w:p>
    <w:tbl>
      <w:tblPr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5103"/>
        <w:gridCol w:w="5245"/>
      </w:tblGrid>
      <w:tr w:rsidR="00625BFA" w:rsidRPr="00FB52F9" w14:paraId="64EE2CDA" w14:textId="77777777" w:rsidTr="00CF31ED">
        <w:trPr>
          <w:trHeight w:val="113"/>
        </w:trPr>
        <w:tc>
          <w:tcPr>
            <w:tcW w:w="704" w:type="dxa"/>
          </w:tcPr>
          <w:p w14:paraId="78FF7E20" w14:textId="6182488A" w:rsidR="00625BFA" w:rsidRPr="0046758D" w:rsidRDefault="00625BFA" w:rsidP="00E205BD">
            <w:pPr>
              <w:pStyle w:val="a4"/>
              <w:tabs>
                <w:tab w:val="left" w:pos="62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  <w:hideMark/>
          </w:tcPr>
          <w:p w14:paraId="7C967B7F" w14:textId="77777777" w:rsidR="00625BFA" w:rsidRPr="004F3A71" w:rsidRDefault="00625BFA" w:rsidP="00D06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FB52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5245" w:type="dxa"/>
          </w:tcPr>
          <w:p w14:paraId="340CAA4D" w14:textId="77777777" w:rsidR="00625BFA" w:rsidRPr="00FB52F9" w:rsidRDefault="00625BFA" w:rsidP="006818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FB52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</w:t>
            </w:r>
          </w:p>
        </w:tc>
      </w:tr>
      <w:tr w:rsidR="008508CE" w:rsidRPr="00FB52F9" w14:paraId="0AAED7CF" w14:textId="77777777" w:rsidTr="00CF31ED">
        <w:trPr>
          <w:trHeight w:val="113"/>
        </w:trPr>
        <w:tc>
          <w:tcPr>
            <w:tcW w:w="704" w:type="dxa"/>
          </w:tcPr>
          <w:p w14:paraId="76345BD2" w14:textId="77777777" w:rsidR="008508CE" w:rsidRPr="0046758D" w:rsidRDefault="008508CE" w:rsidP="00E205BD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51B36B64" w14:textId="7D828211" w:rsidR="008508CE" w:rsidRPr="00FB52F9" w:rsidRDefault="008508CE" w:rsidP="008508C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7790">
              <w:rPr>
                <w:rFonts w:ascii="Times New Roman" w:hAnsi="Times New Roman" w:cs="Times New Roman"/>
                <w:color w:val="000000"/>
              </w:rPr>
              <w:t>Почему нельзя говорить по телефону с сотрудниками техподдержки? Очень тяжело вести переписку, не всегда сотрудники понимают нас, а мы сотрудников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5245" w:type="dxa"/>
          </w:tcPr>
          <w:p w14:paraId="75B19C09" w14:textId="77777777" w:rsidR="00251DC7" w:rsidRDefault="008508CE" w:rsidP="008508C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08CE">
              <w:rPr>
                <w:rFonts w:ascii="Times New Roman" w:hAnsi="Times New Roman" w:cs="Times New Roman"/>
                <w:color w:val="000000"/>
              </w:rPr>
              <w:t xml:space="preserve">Работа </w:t>
            </w:r>
            <w:r>
              <w:rPr>
                <w:rFonts w:ascii="Times New Roman" w:hAnsi="Times New Roman" w:cs="Times New Roman"/>
                <w:color w:val="000000"/>
              </w:rPr>
              <w:t xml:space="preserve">ТП имеет сложную структуру, несколько линий (1ЛП, 2ЛП, 3ЛП). </w:t>
            </w:r>
          </w:p>
          <w:p w14:paraId="7AC9601E" w14:textId="3F4E0E06" w:rsidR="008508CE" w:rsidRDefault="008508CE" w:rsidP="008508C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На 1ЛП операторы разбирают весь поток заявок, дают ответы на типовые вопросы. </w:t>
            </w:r>
            <w:r w:rsidR="00251DC7">
              <w:rPr>
                <w:rFonts w:ascii="Times New Roman" w:hAnsi="Times New Roman" w:cs="Times New Roman"/>
                <w:color w:val="000000"/>
              </w:rPr>
              <w:t>Есть телефон ТП, который позволяет позвонить на 1ЛП, но на сложные вопросы операторы ответить не смогут и попросят сформулировать вопрос в письменном виде.</w:t>
            </w:r>
            <w:r w:rsidR="00E205BD">
              <w:rPr>
                <w:rFonts w:ascii="Times New Roman" w:hAnsi="Times New Roman" w:cs="Times New Roman"/>
                <w:color w:val="000000"/>
              </w:rPr>
              <w:t xml:space="preserve"> У специалистов 1ЛП нет права входить в ЭПОС.</w:t>
            </w:r>
          </w:p>
          <w:p w14:paraId="6363EB0F" w14:textId="61F598F9" w:rsidR="00251DC7" w:rsidRDefault="00251DC7" w:rsidP="008508C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На 2ЛП </w:t>
            </w:r>
            <w:r w:rsidR="00E205BD">
              <w:rPr>
                <w:rFonts w:ascii="Times New Roman" w:hAnsi="Times New Roman" w:cs="Times New Roman"/>
                <w:color w:val="000000"/>
              </w:rPr>
              <w:t xml:space="preserve">цифровыми кураторами </w:t>
            </w:r>
            <w:r>
              <w:rPr>
                <w:rFonts w:ascii="Times New Roman" w:hAnsi="Times New Roman" w:cs="Times New Roman"/>
                <w:color w:val="000000"/>
              </w:rPr>
              <w:t>разбираются более сложные запросы на основе анализа предоставленного описания. По телефону нет возможности дать ответ, так как требуется время на изучение проблемы и поиск её причины.</w:t>
            </w:r>
          </w:p>
          <w:p w14:paraId="6B2BCEF1" w14:textId="1B001D5D" w:rsidR="00251DC7" w:rsidRPr="00E205BD" w:rsidRDefault="00251DC7" w:rsidP="008508C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На 3ЛП </w:t>
            </w:r>
            <w:r w:rsidR="00E205BD">
              <w:rPr>
                <w:rFonts w:ascii="Times New Roman" w:hAnsi="Times New Roman" w:cs="Times New Roman"/>
                <w:color w:val="000000"/>
              </w:rPr>
              <w:t xml:space="preserve">разработчиками </w:t>
            </w:r>
            <w:r>
              <w:rPr>
                <w:rFonts w:ascii="Times New Roman" w:hAnsi="Times New Roman" w:cs="Times New Roman"/>
                <w:color w:val="000000"/>
              </w:rPr>
              <w:t>исправляются проблемы технического характера. Подобные обращение могут обрабатываться более недели.</w:t>
            </w:r>
          </w:p>
        </w:tc>
      </w:tr>
      <w:tr w:rsidR="00E205BD" w:rsidRPr="00FB52F9" w14:paraId="785EC0C8" w14:textId="77777777" w:rsidTr="00CF31ED">
        <w:trPr>
          <w:trHeight w:val="113"/>
        </w:trPr>
        <w:tc>
          <w:tcPr>
            <w:tcW w:w="704" w:type="dxa"/>
          </w:tcPr>
          <w:p w14:paraId="0EB7B348" w14:textId="77777777" w:rsidR="00E205BD" w:rsidRPr="0046758D" w:rsidRDefault="00E205BD" w:rsidP="00E205BD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38657D4A" w14:textId="31BAD9E4" w:rsidR="00E205BD" w:rsidRPr="001F7790" w:rsidRDefault="00E205BD" w:rsidP="008508C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F7790">
              <w:rPr>
                <w:rFonts w:ascii="Times New Roman" w:hAnsi="Times New Roman" w:cs="Times New Roman"/>
                <w:color w:val="000000"/>
              </w:rPr>
              <w:t>Как долго ждать ответа техподдержки?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F7790">
              <w:rPr>
                <w:rFonts w:ascii="Times New Roman" w:hAnsi="Times New Roman" w:cs="Times New Roman"/>
                <w:color w:val="000000"/>
              </w:rPr>
              <w:t>Мне нужно табель делать - у меня от табеля зависит субсидия,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F7790">
              <w:rPr>
                <w:rFonts w:ascii="Times New Roman" w:hAnsi="Times New Roman" w:cs="Times New Roman"/>
                <w:color w:val="000000"/>
              </w:rPr>
              <w:t>то есть зарплата сотрудников.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F7790">
              <w:rPr>
                <w:rFonts w:ascii="Times New Roman" w:hAnsi="Times New Roman" w:cs="Times New Roman"/>
                <w:color w:val="000000"/>
              </w:rPr>
              <w:t>Как долго им ждать?</w:t>
            </w:r>
          </w:p>
        </w:tc>
        <w:tc>
          <w:tcPr>
            <w:tcW w:w="5245" w:type="dxa"/>
          </w:tcPr>
          <w:p w14:paraId="28845933" w14:textId="2BD5077C" w:rsidR="00E205BD" w:rsidRPr="008508CE" w:rsidRDefault="00677C88" w:rsidP="008508C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Ожидание ответа ТП зависит от сложности проблемы и числа поступающих заявок: от одного дня (нескольких часов) до недели и более.</w:t>
            </w:r>
          </w:p>
        </w:tc>
      </w:tr>
      <w:tr w:rsidR="009E0150" w:rsidRPr="00FB52F9" w14:paraId="6CC22979" w14:textId="77777777" w:rsidTr="00CF31ED">
        <w:trPr>
          <w:trHeight w:val="113"/>
        </w:trPr>
        <w:tc>
          <w:tcPr>
            <w:tcW w:w="704" w:type="dxa"/>
          </w:tcPr>
          <w:p w14:paraId="13E2D46B" w14:textId="77777777" w:rsidR="009E0150" w:rsidRPr="0046758D" w:rsidRDefault="009E0150" w:rsidP="009E0150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7FFBC763" w14:textId="7F677BF0" w:rsidR="009E0150" w:rsidRPr="001F7790" w:rsidRDefault="009E0150" w:rsidP="009E015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F7790">
              <w:rPr>
                <w:rFonts w:ascii="Times New Roman" w:hAnsi="Times New Roman" w:cs="Times New Roman"/>
                <w:color w:val="000000"/>
              </w:rPr>
              <w:t>Будет ли отдельный вебинар с разработчиками ЕЗС, Контингента, где бы они ответили на вопросы, на которые техподдержка не отвечает?</w:t>
            </w:r>
          </w:p>
        </w:tc>
        <w:tc>
          <w:tcPr>
            <w:tcW w:w="5245" w:type="dxa"/>
          </w:tcPr>
          <w:p w14:paraId="791D1BD8" w14:textId="1A5B97E4" w:rsidR="009E0150" w:rsidRDefault="009E0150" w:rsidP="009E015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Будем проводить вебинары по наиболее востребованным темам и работе в разных подсистемах.</w:t>
            </w:r>
          </w:p>
        </w:tc>
      </w:tr>
      <w:tr w:rsidR="00F004A7" w:rsidRPr="00FB52F9" w14:paraId="44F7AD93" w14:textId="77777777" w:rsidTr="00CF31ED">
        <w:trPr>
          <w:trHeight w:val="113"/>
        </w:trPr>
        <w:tc>
          <w:tcPr>
            <w:tcW w:w="704" w:type="dxa"/>
          </w:tcPr>
          <w:p w14:paraId="7CBECA88" w14:textId="77777777" w:rsidR="00F004A7" w:rsidRPr="0046758D" w:rsidRDefault="00F004A7" w:rsidP="00F004A7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3E6CB227" w14:textId="25B1264C" w:rsidR="00F004A7" w:rsidRPr="001F7790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F7790">
              <w:rPr>
                <w:rFonts w:ascii="Times New Roman" w:hAnsi="Times New Roman" w:cs="Times New Roman"/>
                <w:color w:val="000000"/>
              </w:rPr>
              <w:t xml:space="preserve">Где в одном месте </w:t>
            </w:r>
            <w:r>
              <w:rPr>
                <w:rFonts w:ascii="Times New Roman" w:hAnsi="Times New Roman" w:cs="Times New Roman"/>
                <w:color w:val="000000"/>
              </w:rPr>
              <w:t>можно</w:t>
            </w:r>
            <w:r w:rsidRPr="001F7790">
              <w:rPr>
                <w:rFonts w:ascii="Times New Roman" w:hAnsi="Times New Roman" w:cs="Times New Roman"/>
                <w:color w:val="000000"/>
              </w:rPr>
              <w:t xml:space="preserve"> увидеть все ссылки на все подсистемы Э</w:t>
            </w:r>
            <w:r>
              <w:rPr>
                <w:rFonts w:ascii="Times New Roman" w:hAnsi="Times New Roman" w:cs="Times New Roman"/>
                <w:color w:val="000000"/>
              </w:rPr>
              <w:t>ПОС</w:t>
            </w:r>
            <w:r w:rsidRPr="001F7790">
              <w:rPr>
                <w:rFonts w:ascii="Times New Roman" w:hAnsi="Times New Roman" w:cs="Times New Roman"/>
                <w:color w:val="000000"/>
              </w:rPr>
              <w:t>, а не искать их по интернету?</w:t>
            </w:r>
          </w:p>
        </w:tc>
        <w:tc>
          <w:tcPr>
            <w:tcW w:w="5245" w:type="dxa"/>
          </w:tcPr>
          <w:p w14:paraId="6AFB47A0" w14:textId="11D37F4E" w:rsidR="00F004A7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 1 сентября 2023г. изменится алгоритм авторизации в ЭПОС. Каждый пользователь будет видеть на одной странице все подсистемы, к которым у него есть доступ.</w:t>
            </w:r>
          </w:p>
        </w:tc>
      </w:tr>
      <w:tr w:rsidR="00F004A7" w:rsidRPr="00FB52F9" w14:paraId="10779A63" w14:textId="77777777" w:rsidTr="00CF31ED">
        <w:trPr>
          <w:trHeight w:val="113"/>
        </w:trPr>
        <w:tc>
          <w:tcPr>
            <w:tcW w:w="11052" w:type="dxa"/>
            <w:gridSpan w:val="3"/>
          </w:tcPr>
          <w:p w14:paraId="6078AC51" w14:textId="4B9C7C6B" w:rsidR="00F004A7" w:rsidRPr="00FB52F9" w:rsidRDefault="00F004A7" w:rsidP="00F004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Вопросы по работе в подсистеме Контингент</w:t>
            </w:r>
          </w:p>
        </w:tc>
      </w:tr>
      <w:tr w:rsidR="00F004A7" w:rsidRPr="00FB52F9" w14:paraId="6906F232" w14:textId="77777777" w:rsidTr="00CF31ED">
        <w:trPr>
          <w:trHeight w:val="113"/>
        </w:trPr>
        <w:tc>
          <w:tcPr>
            <w:tcW w:w="704" w:type="dxa"/>
          </w:tcPr>
          <w:p w14:paraId="203BA214" w14:textId="345A6A99" w:rsidR="00F004A7" w:rsidRPr="00E205BD" w:rsidRDefault="00F004A7" w:rsidP="00F004A7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2AC5AEE9" w14:textId="1D2700EB" w:rsidR="00F004A7" w:rsidRPr="001F7790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7790">
              <w:rPr>
                <w:rFonts w:ascii="Times New Roman" w:hAnsi="Times New Roman" w:cs="Times New Roman"/>
                <w:color w:val="000000"/>
              </w:rPr>
              <w:t>Специалисты многих ДОУ не могут зайти в ЭПОС Контингент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5245" w:type="dxa"/>
          </w:tcPr>
          <w:p w14:paraId="7CD3EBB8" w14:textId="068D5CE1" w:rsidR="00F004A7" w:rsidRPr="00D066BB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Если администратор Контингента внесён в эту подсистему как сотрудник и у него заполнены все атрибуты (ФИО, дата рождения, почта, с которой регистрировался в РСАА), но он всё равно не входит в Контингент, нужно написать заявку в ТП, приложив скрины, что все эти данные внесены и проверены.</w:t>
            </w:r>
          </w:p>
        </w:tc>
      </w:tr>
      <w:tr w:rsidR="00F004A7" w:rsidRPr="00FB52F9" w14:paraId="1CB826DE" w14:textId="77777777" w:rsidTr="00CF31ED">
        <w:trPr>
          <w:trHeight w:val="113"/>
        </w:trPr>
        <w:tc>
          <w:tcPr>
            <w:tcW w:w="704" w:type="dxa"/>
          </w:tcPr>
          <w:p w14:paraId="287E3D40" w14:textId="77777777" w:rsidR="00F004A7" w:rsidRPr="0046758D" w:rsidRDefault="00F004A7" w:rsidP="00F004A7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0E009299" w14:textId="5738FD4F" w:rsidR="00F004A7" w:rsidRPr="001F7790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F7790">
              <w:rPr>
                <w:rFonts w:ascii="Times New Roman" w:hAnsi="Times New Roman" w:cs="Times New Roman"/>
                <w:color w:val="000000"/>
              </w:rPr>
              <w:t>Могу войти в систему ЭПОС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1F7790">
              <w:rPr>
                <w:rFonts w:ascii="Times New Roman" w:hAnsi="Times New Roman" w:cs="Times New Roman"/>
                <w:color w:val="000000"/>
              </w:rPr>
              <w:t xml:space="preserve">ДОУ, но не могу войти в подсистему </w:t>
            </w:r>
            <w:proofErr w:type="spellStart"/>
            <w:r w:rsidRPr="001F7790">
              <w:rPr>
                <w:rFonts w:ascii="Times New Roman" w:hAnsi="Times New Roman" w:cs="Times New Roman"/>
                <w:color w:val="000000"/>
              </w:rPr>
              <w:t>ЭПОС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1F7790">
              <w:rPr>
                <w:rFonts w:ascii="Times New Roman" w:hAnsi="Times New Roman" w:cs="Times New Roman"/>
                <w:color w:val="000000"/>
              </w:rPr>
              <w:t>Контингент</w:t>
            </w:r>
            <w:proofErr w:type="spellEnd"/>
            <w:r w:rsidRPr="001F7790">
              <w:rPr>
                <w:rFonts w:ascii="Times New Roman" w:hAnsi="Times New Roman" w:cs="Times New Roman"/>
                <w:color w:val="000000"/>
              </w:rPr>
              <w:t xml:space="preserve"> (ошибка: ПОЛЬЗОВАТЕЛЬ НЕ НАЙДЕН). В техподдержку написала, но пока проблема не решена.</w:t>
            </w:r>
          </w:p>
        </w:tc>
        <w:tc>
          <w:tcPr>
            <w:tcW w:w="5245" w:type="dxa"/>
          </w:tcPr>
          <w:p w14:paraId="4704C2F6" w14:textId="352F0218" w:rsidR="00F004A7" w:rsidRPr="00D066BB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066BB">
              <w:rPr>
                <w:rFonts w:ascii="Times New Roman" w:hAnsi="Times New Roman" w:cs="Times New Roman"/>
                <w:color w:val="000000"/>
              </w:rPr>
              <w:t>Если создана заявка в ТП</w:t>
            </w:r>
            <w:r>
              <w:rPr>
                <w:rFonts w:ascii="Times New Roman" w:hAnsi="Times New Roman" w:cs="Times New Roman"/>
                <w:color w:val="000000"/>
              </w:rPr>
              <w:t>, необходимо дождаться ответа специалиста. Если ответ поступил, но проблема сохранилась, необходимо вернуть заявку на доработку, нажав соответствующую кнопку.</w:t>
            </w:r>
          </w:p>
        </w:tc>
      </w:tr>
      <w:tr w:rsidR="00F004A7" w:rsidRPr="00FB52F9" w14:paraId="4512D750" w14:textId="77777777" w:rsidTr="00CF31ED">
        <w:trPr>
          <w:trHeight w:val="113"/>
        </w:trPr>
        <w:tc>
          <w:tcPr>
            <w:tcW w:w="704" w:type="dxa"/>
          </w:tcPr>
          <w:p w14:paraId="603D8817" w14:textId="77777777" w:rsidR="00F004A7" w:rsidRPr="0046758D" w:rsidRDefault="00F004A7" w:rsidP="00F004A7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339AC534" w14:textId="4CE49168" w:rsidR="00F004A7" w:rsidRPr="001F7790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</w:t>
            </w:r>
            <w:r w:rsidRPr="001F7790">
              <w:rPr>
                <w:rFonts w:ascii="Times New Roman" w:hAnsi="Times New Roman" w:cs="Times New Roman"/>
                <w:color w:val="000000"/>
              </w:rPr>
              <w:t xml:space="preserve">сли я новый человек в организации, у меня нет данных в </w:t>
            </w:r>
            <w:r>
              <w:rPr>
                <w:rFonts w:ascii="Times New Roman" w:hAnsi="Times New Roman" w:cs="Times New Roman"/>
                <w:color w:val="000000"/>
              </w:rPr>
              <w:t>К</w:t>
            </w:r>
            <w:r w:rsidRPr="001F7790">
              <w:rPr>
                <w:rFonts w:ascii="Times New Roman" w:hAnsi="Times New Roman" w:cs="Times New Roman"/>
                <w:color w:val="000000"/>
              </w:rPr>
              <w:t>онтингенте,</w:t>
            </w:r>
            <w:r>
              <w:rPr>
                <w:rFonts w:ascii="Times New Roman" w:hAnsi="Times New Roman" w:cs="Times New Roman"/>
                <w:color w:val="000000"/>
              </w:rPr>
              <w:t xml:space="preserve"> то </w:t>
            </w:r>
            <w:r w:rsidRPr="001F7790">
              <w:rPr>
                <w:rFonts w:ascii="Times New Roman" w:hAnsi="Times New Roman" w:cs="Times New Roman"/>
                <w:color w:val="000000"/>
              </w:rPr>
              <w:t xml:space="preserve">как мне войти в </w:t>
            </w:r>
            <w:r>
              <w:rPr>
                <w:rFonts w:ascii="Times New Roman" w:hAnsi="Times New Roman" w:cs="Times New Roman"/>
                <w:color w:val="000000"/>
              </w:rPr>
              <w:t>эту подсистему?</w:t>
            </w:r>
          </w:p>
        </w:tc>
        <w:tc>
          <w:tcPr>
            <w:tcW w:w="5245" w:type="dxa"/>
          </w:tcPr>
          <w:p w14:paraId="233A5119" w14:textId="77777777" w:rsidR="004B3586" w:rsidRPr="004B3586" w:rsidRDefault="004B3586" w:rsidP="004B358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B3586">
              <w:rPr>
                <w:rFonts w:ascii="Times New Roman" w:hAnsi="Times New Roman" w:cs="Times New Roman"/>
                <w:color w:val="000000"/>
              </w:rPr>
              <w:t>Администратор ОО или ответственный вышестоящей организации должен добавить сотрудника в эту организацию.</w:t>
            </w:r>
          </w:p>
          <w:p w14:paraId="0F45E9C0" w14:textId="77777777" w:rsidR="004B3586" w:rsidRPr="004B3586" w:rsidRDefault="004B3586" w:rsidP="004B358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B3586">
              <w:rPr>
                <w:rFonts w:ascii="Times New Roman" w:hAnsi="Times New Roman" w:cs="Times New Roman"/>
                <w:color w:val="000000"/>
              </w:rPr>
              <w:t>При добавлении сотрудника обязательно должна быть заполнена почта, привязанная к РСАА.</w:t>
            </w:r>
          </w:p>
          <w:p w14:paraId="08253109" w14:textId="242BF4CB" w:rsidR="004B3586" w:rsidRPr="004B3586" w:rsidRDefault="004B3586" w:rsidP="004B358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B3586">
              <w:rPr>
                <w:rFonts w:ascii="Times New Roman" w:hAnsi="Times New Roman" w:cs="Times New Roman"/>
                <w:color w:val="000000"/>
              </w:rPr>
              <w:t>После того, как профил</w:t>
            </w:r>
            <w:r w:rsidR="00C6735B">
              <w:rPr>
                <w:rFonts w:ascii="Times New Roman" w:hAnsi="Times New Roman" w:cs="Times New Roman"/>
                <w:color w:val="000000"/>
              </w:rPr>
              <w:t xml:space="preserve">ь </w:t>
            </w:r>
            <w:r w:rsidRPr="004B3586">
              <w:rPr>
                <w:rFonts w:ascii="Times New Roman" w:hAnsi="Times New Roman" w:cs="Times New Roman"/>
                <w:color w:val="000000"/>
              </w:rPr>
              <w:t>сотрудника появился в подсистеме Контингент, необходимо написать заявку в ТП ЭПОС с просьбой предоставить соответствующему сотруднику (</w:t>
            </w:r>
            <w:r w:rsidR="00C6735B">
              <w:rPr>
                <w:rFonts w:ascii="Times New Roman" w:hAnsi="Times New Roman" w:cs="Times New Roman"/>
                <w:color w:val="000000"/>
              </w:rPr>
              <w:t>ФИО</w:t>
            </w:r>
            <w:r w:rsidRPr="004B3586"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="00C6735B">
              <w:rPr>
                <w:rFonts w:ascii="Times New Roman" w:hAnsi="Times New Roman" w:cs="Times New Roman"/>
                <w:color w:val="000000"/>
              </w:rPr>
              <w:t>ДР</w:t>
            </w:r>
            <w:r w:rsidRPr="004B3586">
              <w:rPr>
                <w:rFonts w:ascii="Times New Roman" w:hAnsi="Times New Roman" w:cs="Times New Roman"/>
                <w:color w:val="000000"/>
              </w:rPr>
              <w:t>, почта) доступ к подсистеме Контингент с правами администратора ОО (если сотрудник числится в нескольких ОО, указать, для какой нужны права администратора)</w:t>
            </w:r>
            <w:r w:rsidR="00C6735B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538C367A" w14:textId="455ACC83" w:rsidR="00F004A7" w:rsidRPr="00D066BB" w:rsidRDefault="004B3586" w:rsidP="004B358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B3586">
              <w:rPr>
                <w:rFonts w:ascii="Times New Roman" w:hAnsi="Times New Roman" w:cs="Times New Roman"/>
                <w:color w:val="000000"/>
              </w:rPr>
              <w:t>Заявка должна также содержать письмо за подписью руководителя ОО, в котором обозначено, что соответствующий сотрудник является ответственным за ведение данных в подсистеме Контингент</w:t>
            </w:r>
            <w:r w:rsidR="00C6735B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F004A7" w:rsidRPr="00FB52F9" w14:paraId="2270BD70" w14:textId="77777777" w:rsidTr="00CF31ED">
        <w:trPr>
          <w:trHeight w:val="113"/>
        </w:trPr>
        <w:tc>
          <w:tcPr>
            <w:tcW w:w="704" w:type="dxa"/>
          </w:tcPr>
          <w:p w14:paraId="4A8647D9" w14:textId="77777777" w:rsidR="00F004A7" w:rsidRPr="0046758D" w:rsidRDefault="00F004A7" w:rsidP="00F004A7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1C7F27F3" w14:textId="2C3FFD03" w:rsidR="00F004A7" w:rsidRPr="001F7790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F7790">
              <w:rPr>
                <w:rFonts w:ascii="Times New Roman" w:hAnsi="Times New Roman" w:cs="Times New Roman"/>
                <w:color w:val="000000"/>
              </w:rPr>
              <w:t>ЭПОС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1F7790">
              <w:rPr>
                <w:rFonts w:ascii="Times New Roman" w:hAnsi="Times New Roman" w:cs="Times New Roman"/>
                <w:color w:val="000000"/>
              </w:rPr>
              <w:t>Контингент</w:t>
            </w:r>
            <w:proofErr w:type="spellEnd"/>
            <w:r w:rsidRPr="001F7790">
              <w:rPr>
                <w:rFonts w:ascii="Times New Roman" w:hAnsi="Times New Roman" w:cs="Times New Roman"/>
                <w:color w:val="000000"/>
              </w:rPr>
              <w:t xml:space="preserve"> и ЭПОС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1F7790">
              <w:rPr>
                <w:rFonts w:ascii="Times New Roman" w:hAnsi="Times New Roman" w:cs="Times New Roman"/>
                <w:color w:val="000000"/>
              </w:rPr>
              <w:t>ДОУ</w:t>
            </w:r>
            <w:r>
              <w:rPr>
                <w:rFonts w:ascii="Times New Roman" w:hAnsi="Times New Roman" w:cs="Times New Roman"/>
                <w:color w:val="000000"/>
              </w:rPr>
              <w:t xml:space="preserve"> – </w:t>
            </w:r>
            <w:r w:rsidRPr="001F7790">
              <w:rPr>
                <w:rFonts w:ascii="Times New Roman" w:hAnsi="Times New Roman" w:cs="Times New Roman"/>
                <w:color w:val="000000"/>
              </w:rPr>
              <w:t>это разные системы?</w:t>
            </w:r>
          </w:p>
        </w:tc>
        <w:tc>
          <w:tcPr>
            <w:tcW w:w="5245" w:type="dxa"/>
          </w:tcPr>
          <w:p w14:paraId="552C6021" w14:textId="2DDA3209" w:rsidR="00F004A7" w:rsidRPr="00D066BB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Это разные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ПОДсистемы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Электронной Пермской Образовательной Системы (ЭПОС)</w:t>
            </w:r>
          </w:p>
        </w:tc>
      </w:tr>
      <w:tr w:rsidR="00F004A7" w:rsidRPr="00FB52F9" w14:paraId="494BEC01" w14:textId="77777777" w:rsidTr="00CF31ED">
        <w:trPr>
          <w:trHeight w:val="113"/>
        </w:trPr>
        <w:tc>
          <w:tcPr>
            <w:tcW w:w="704" w:type="dxa"/>
          </w:tcPr>
          <w:p w14:paraId="074158D2" w14:textId="77777777" w:rsidR="00F004A7" w:rsidRPr="0046758D" w:rsidRDefault="00F004A7" w:rsidP="00F004A7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70F91334" w14:textId="36B555CC" w:rsidR="00F004A7" w:rsidRPr="001F7790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F7790">
              <w:rPr>
                <w:rFonts w:ascii="Times New Roman" w:hAnsi="Times New Roman" w:cs="Times New Roman"/>
                <w:color w:val="000000"/>
              </w:rPr>
              <w:t>Зачем эта путаница с несколькими системами? Сидели на одной универсальной системе и было нормально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5245" w:type="dxa"/>
          </w:tcPr>
          <w:p w14:paraId="1E62A475" w14:textId="1D030B99" w:rsidR="00F004A7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Идёт работа по структурированию работы в одной системе (ЭПОС), где в каждой подсистеме свой набор функциональных возможностей.</w:t>
            </w:r>
          </w:p>
        </w:tc>
      </w:tr>
      <w:tr w:rsidR="00F004A7" w:rsidRPr="00FB52F9" w14:paraId="13A0202C" w14:textId="77777777" w:rsidTr="00CF31ED">
        <w:trPr>
          <w:trHeight w:val="113"/>
        </w:trPr>
        <w:tc>
          <w:tcPr>
            <w:tcW w:w="704" w:type="dxa"/>
          </w:tcPr>
          <w:p w14:paraId="6DEAC7DD" w14:textId="77777777" w:rsidR="00F004A7" w:rsidRPr="0046758D" w:rsidRDefault="00F004A7" w:rsidP="00F004A7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6302673D" w14:textId="25E43D56" w:rsidR="00F004A7" w:rsidRPr="001F7790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F7790">
              <w:rPr>
                <w:rFonts w:ascii="Times New Roman" w:hAnsi="Times New Roman" w:cs="Times New Roman"/>
                <w:color w:val="000000"/>
              </w:rPr>
              <w:t>Как удалить уволенного сотрудника?</w:t>
            </w:r>
          </w:p>
        </w:tc>
        <w:tc>
          <w:tcPr>
            <w:tcW w:w="5245" w:type="dxa"/>
          </w:tcPr>
          <w:p w14:paraId="6E3F7609" w14:textId="69AF52C2" w:rsidR="00F004A7" w:rsidRDefault="004B3586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B3586">
              <w:rPr>
                <w:rFonts w:ascii="Times New Roman" w:hAnsi="Times New Roman" w:cs="Times New Roman"/>
                <w:color w:val="000000"/>
              </w:rPr>
              <w:t xml:space="preserve">Увольнение сотрудника происходит через удаление профиля в разделе "Сотрудники". Выбираете </w:t>
            </w:r>
            <w:proofErr w:type="spellStart"/>
            <w:r w:rsidRPr="004B3586">
              <w:rPr>
                <w:rFonts w:ascii="Times New Roman" w:hAnsi="Times New Roman" w:cs="Times New Roman"/>
                <w:color w:val="000000"/>
              </w:rPr>
              <w:t>чекбокс</w:t>
            </w:r>
            <w:proofErr w:type="spellEnd"/>
            <w:r w:rsidRPr="004B3586">
              <w:rPr>
                <w:rFonts w:ascii="Times New Roman" w:hAnsi="Times New Roman" w:cs="Times New Roman"/>
                <w:color w:val="000000"/>
              </w:rPr>
              <w:t xml:space="preserve"> (галочка) напротив сотрудника, затем нажимаете кнопку "Действия" -&gt; "Удалить".</w:t>
            </w:r>
          </w:p>
        </w:tc>
      </w:tr>
      <w:tr w:rsidR="00F004A7" w:rsidRPr="00FB52F9" w14:paraId="6FC2C7A8" w14:textId="77777777" w:rsidTr="00CF31ED">
        <w:trPr>
          <w:trHeight w:val="113"/>
        </w:trPr>
        <w:tc>
          <w:tcPr>
            <w:tcW w:w="11052" w:type="dxa"/>
            <w:gridSpan w:val="3"/>
          </w:tcPr>
          <w:p w14:paraId="3C143F07" w14:textId="70973A9A" w:rsidR="00F004A7" w:rsidRPr="0046758D" w:rsidRDefault="00F004A7" w:rsidP="00F004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Вопросы по работе в подсистеме ЕСЗ (Единый сервис записи)</w:t>
            </w:r>
          </w:p>
        </w:tc>
      </w:tr>
      <w:tr w:rsidR="00F004A7" w:rsidRPr="00FB52F9" w14:paraId="7B5E8FB7" w14:textId="77777777" w:rsidTr="00CF31ED">
        <w:trPr>
          <w:trHeight w:val="113"/>
        </w:trPr>
        <w:tc>
          <w:tcPr>
            <w:tcW w:w="704" w:type="dxa"/>
          </w:tcPr>
          <w:p w14:paraId="6CFE824D" w14:textId="77777777" w:rsidR="00F004A7" w:rsidRPr="0046758D" w:rsidRDefault="00F004A7" w:rsidP="00F004A7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7AD9A2FA" w14:textId="07EEA345" w:rsidR="00F004A7" w:rsidRPr="001F7790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F7790">
              <w:rPr>
                <w:rFonts w:ascii="Times New Roman" w:hAnsi="Times New Roman" w:cs="Times New Roman"/>
                <w:color w:val="000000"/>
              </w:rPr>
              <w:t xml:space="preserve">ЕСЗ </w:t>
            </w:r>
            <w:r>
              <w:rPr>
                <w:rFonts w:ascii="Times New Roman" w:hAnsi="Times New Roman" w:cs="Times New Roman"/>
                <w:color w:val="000000"/>
              </w:rPr>
              <w:t>–</w:t>
            </w:r>
            <w:r w:rsidRPr="001F7790">
              <w:rPr>
                <w:rFonts w:ascii="Times New Roman" w:hAnsi="Times New Roman" w:cs="Times New Roman"/>
                <w:color w:val="000000"/>
              </w:rPr>
              <w:t xml:space="preserve"> это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1F7790">
              <w:rPr>
                <w:rFonts w:ascii="Times New Roman" w:hAnsi="Times New Roman" w:cs="Times New Roman"/>
                <w:color w:val="000000"/>
              </w:rPr>
              <w:t xml:space="preserve"> где дополнительные услуги?</w:t>
            </w:r>
          </w:p>
        </w:tc>
        <w:tc>
          <w:tcPr>
            <w:tcW w:w="5245" w:type="dxa"/>
          </w:tcPr>
          <w:p w14:paraId="729A1A04" w14:textId="77777777" w:rsidR="00F004A7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 ЕСЗ ведётся работа по разным услугам, связанным с записью в школу, в колледжи, в ДОУ, на программы ДО. В этой подсистеме идёт приём и обработка заявлений, зачисление в ОО.</w:t>
            </w:r>
          </w:p>
          <w:p w14:paraId="0A4E5D51" w14:textId="1AB83B7A" w:rsidR="00F004A7" w:rsidRPr="00D066BB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*Ранее эту подсистему называли ЭПОС.ДО. Сейчас такое название не используется, так как функциональность расширилась.</w:t>
            </w:r>
          </w:p>
        </w:tc>
      </w:tr>
      <w:tr w:rsidR="00F004A7" w:rsidRPr="00FB52F9" w14:paraId="19E5D2D0" w14:textId="77777777" w:rsidTr="00CF31ED">
        <w:trPr>
          <w:trHeight w:val="113"/>
        </w:trPr>
        <w:tc>
          <w:tcPr>
            <w:tcW w:w="704" w:type="dxa"/>
          </w:tcPr>
          <w:p w14:paraId="1EF21EB9" w14:textId="77777777" w:rsidR="00F004A7" w:rsidRPr="0046758D" w:rsidRDefault="00F004A7" w:rsidP="00F004A7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49915B39" w14:textId="6FDBC592" w:rsidR="00F004A7" w:rsidRPr="001F7790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7790">
              <w:rPr>
                <w:rFonts w:ascii="Times New Roman" w:hAnsi="Times New Roman" w:cs="Times New Roman"/>
                <w:color w:val="000000"/>
              </w:rPr>
              <w:t>Есть ли возможность в ЕСЗ добавить функцию "Распечатать заявление"? Зачастую это необходимо.</w:t>
            </w:r>
          </w:p>
        </w:tc>
        <w:tc>
          <w:tcPr>
            <w:tcW w:w="5245" w:type="dxa"/>
          </w:tcPr>
          <w:p w14:paraId="68658680" w14:textId="16D37C11" w:rsidR="00F004A7" w:rsidRPr="00D066BB" w:rsidRDefault="00CF31ED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 1 сентября возможность распечатать заявление будет реализована.</w:t>
            </w:r>
          </w:p>
        </w:tc>
      </w:tr>
      <w:tr w:rsidR="00F004A7" w:rsidRPr="00FB52F9" w14:paraId="62D1AA52" w14:textId="77777777" w:rsidTr="00CF31ED">
        <w:trPr>
          <w:trHeight w:val="113"/>
        </w:trPr>
        <w:tc>
          <w:tcPr>
            <w:tcW w:w="704" w:type="dxa"/>
          </w:tcPr>
          <w:p w14:paraId="265ADCF2" w14:textId="77777777" w:rsidR="00F004A7" w:rsidRPr="0046758D" w:rsidRDefault="00F004A7" w:rsidP="00F004A7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06DAF800" w14:textId="08245C62" w:rsidR="00F004A7" w:rsidRPr="001F7790" w:rsidRDefault="00F004A7" w:rsidP="00F004A7">
            <w:pPr>
              <w:tabs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7790">
              <w:rPr>
                <w:rFonts w:ascii="Times New Roman" w:hAnsi="Times New Roman" w:cs="Times New Roman"/>
                <w:color w:val="000000"/>
              </w:rPr>
              <w:t>Захожу в Контингент, но не регистрировалась в ЕСЗ. Как быть?</w:t>
            </w:r>
          </w:p>
        </w:tc>
        <w:tc>
          <w:tcPr>
            <w:tcW w:w="5245" w:type="dxa"/>
            <w:vMerge w:val="restart"/>
            <w:vAlign w:val="center"/>
          </w:tcPr>
          <w:p w14:paraId="1968C170" w14:textId="75BDA4E3" w:rsidR="00F004A7" w:rsidRPr="00D066BB" w:rsidRDefault="00F004A7" w:rsidP="00F004A7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В ЕСЗ осуществить вход нужно через ЭПОС.ДОУ. Сотрудник будет видеть вкладку «Единый сервис записи», если администратор ОО назначил ему в личной карточке роль «администратор ОО» или «администратор ДО» и внесена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эл.почта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</w:rPr>
              <w:t>, с которой этот сотрудник регистрировался в РСАА.</w:t>
            </w:r>
          </w:p>
        </w:tc>
      </w:tr>
      <w:tr w:rsidR="00F004A7" w:rsidRPr="00FB52F9" w14:paraId="176B633F" w14:textId="77777777" w:rsidTr="00CF31ED">
        <w:trPr>
          <w:trHeight w:val="113"/>
        </w:trPr>
        <w:tc>
          <w:tcPr>
            <w:tcW w:w="704" w:type="dxa"/>
          </w:tcPr>
          <w:p w14:paraId="3A32E77D" w14:textId="77777777" w:rsidR="00F004A7" w:rsidRPr="0046758D" w:rsidRDefault="00F004A7" w:rsidP="00F004A7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4DE77276" w14:textId="3CF6A422" w:rsidR="00F004A7" w:rsidRPr="001F7790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Д</w:t>
            </w:r>
            <w:r w:rsidRPr="001F7790">
              <w:rPr>
                <w:rFonts w:ascii="Times New Roman" w:hAnsi="Times New Roman" w:cs="Times New Roman"/>
                <w:color w:val="000000"/>
              </w:rPr>
              <w:t>ля входа к ЕСЗ система просит логин и пароль именно ЕСЗ, чтобы привязать к РССА. Пишут в техподдержку, отвечают, заходите по РССА. А если не заходит</w:t>
            </w:r>
            <w:r>
              <w:rPr>
                <w:rFonts w:ascii="Times New Roman" w:hAnsi="Times New Roman" w:cs="Times New Roman"/>
                <w:color w:val="000000"/>
              </w:rPr>
              <w:t>?</w:t>
            </w:r>
            <w:r w:rsidRPr="001F7790">
              <w:rPr>
                <w:rFonts w:ascii="Times New Roman" w:hAnsi="Times New Roman" w:cs="Times New Roman"/>
                <w:color w:val="000000"/>
              </w:rPr>
              <w:t xml:space="preserve"> Если система именно просит логин и пароль к ЕСЗ? </w:t>
            </w:r>
            <w:r>
              <w:rPr>
                <w:rFonts w:ascii="Times New Roman" w:hAnsi="Times New Roman" w:cs="Times New Roman"/>
                <w:color w:val="000000"/>
              </w:rPr>
              <w:t>Ч</w:t>
            </w:r>
            <w:r w:rsidRPr="001F7790">
              <w:rPr>
                <w:rFonts w:ascii="Times New Roman" w:hAnsi="Times New Roman" w:cs="Times New Roman"/>
                <w:color w:val="000000"/>
              </w:rPr>
              <w:t xml:space="preserve">то делать в этом случае? </w:t>
            </w:r>
          </w:p>
        </w:tc>
        <w:tc>
          <w:tcPr>
            <w:tcW w:w="5245" w:type="dxa"/>
            <w:vMerge/>
          </w:tcPr>
          <w:p w14:paraId="431F00B8" w14:textId="77777777" w:rsidR="00F004A7" w:rsidRPr="00D066BB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004A7" w:rsidRPr="00FB52F9" w14:paraId="5912FC73" w14:textId="77777777" w:rsidTr="00CF31ED">
        <w:trPr>
          <w:trHeight w:val="113"/>
        </w:trPr>
        <w:tc>
          <w:tcPr>
            <w:tcW w:w="704" w:type="dxa"/>
          </w:tcPr>
          <w:p w14:paraId="09F87214" w14:textId="77777777" w:rsidR="00F004A7" w:rsidRPr="0046758D" w:rsidRDefault="00F004A7" w:rsidP="00F004A7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1B3D28CF" w14:textId="3D90BFC7" w:rsidR="00F004A7" w:rsidRPr="00E94E43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F7790">
              <w:rPr>
                <w:rFonts w:ascii="Times New Roman" w:hAnsi="Times New Roman" w:cs="Times New Roman"/>
                <w:color w:val="000000"/>
              </w:rPr>
              <w:t>Если у воспитателя есть доступ в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proofErr w:type="spellStart"/>
            <w:r w:rsidRPr="001F7790">
              <w:rPr>
                <w:rFonts w:ascii="Times New Roman" w:hAnsi="Times New Roman" w:cs="Times New Roman"/>
                <w:color w:val="000000"/>
              </w:rPr>
              <w:t>ЭПОС.Дополнительное</w:t>
            </w:r>
            <w:proofErr w:type="spellEnd"/>
            <w:r w:rsidRPr="001F7790">
              <w:rPr>
                <w:rFonts w:ascii="Times New Roman" w:hAnsi="Times New Roman" w:cs="Times New Roman"/>
                <w:color w:val="000000"/>
              </w:rPr>
              <w:t xml:space="preserve"> образование - ему достаточно этих логина и пароля, или нужно снова запрашивать доступ?</w:t>
            </w:r>
          </w:p>
        </w:tc>
        <w:tc>
          <w:tcPr>
            <w:tcW w:w="5245" w:type="dxa"/>
          </w:tcPr>
          <w:p w14:paraId="145341E0" w14:textId="71A0FDE5" w:rsidR="00F004A7" w:rsidRPr="00E94E43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 настоящее время подсистема называется Единый сервис записи (ЕСЗ). Если раньше вход в неё осуществлялся, то сейчас можно заходить, используя данные РСАА.</w:t>
            </w:r>
          </w:p>
        </w:tc>
      </w:tr>
      <w:tr w:rsidR="00F004A7" w:rsidRPr="00FB52F9" w14:paraId="78385DBA" w14:textId="77777777" w:rsidTr="00CF31ED">
        <w:trPr>
          <w:trHeight w:val="113"/>
        </w:trPr>
        <w:tc>
          <w:tcPr>
            <w:tcW w:w="11052" w:type="dxa"/>
            <w:gridSpan w:val="3"/>
          </w:tcPr>
          <w:p w14:paraId="78693C39" w14:textId="6C87E2B1" w:rsidR="00F004A7" w:rsidRPr="0046758D" w:rsidRDefault="00F004A7" w:rsidP="00F004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с уведомлениями об отсутствии в ЭПОС.ДОУ (ЭЖД)</w:t>
            </w:r>
          </w:p>
        </w:tc>
      </w:tr>
      <w:tr w:rsidR="00F004A7" w:rsidRPr="00FB52F9" w14:paraId="439E463B" w14:textId="77777777" w:rsidTr="00CF31ED">
        <w:trPr>
          <w:trHeight w:val="113"/>
        </w:trPr>
        <w:tc>
          <w:tcPr>
            <w:tcW w:w="704" w:type="dxa"/>
          </w:tcPr>
          <w:p w14:paraId="446B5B1A" w14:textId="77777777" w:rsidR="00F004A7" w:rsidRPr="0046758D" w:rsidRDefault="00F004A7" w:rsidP="00F004A7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593B69EB" w14:textId="77777777" w:rsidR="00F004A7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</w:t>
            </w:r>
            <w:r w:rsidRPr="001F7790">
              <w:rPr>
                <w:rFonts w:ascii="Times New Roman" w:hAnsi="Times New Roman" w:cs="Times New Roman"/>
                <w:color w:val="000000"/>
              </w:rPr>
              <w:t>ак зайти в ЭПОС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1F7790">
              <w:rPr>
                <w:rFonts w:ascii="Times New Roman" w:hAnsi="Times New Roman" w:cs="Times New Roman"/>
                <w:color w:val="000000"/>
              </w:rPr>
              <w:t xml:space="preserve">ДОУ? Это раздел "дневники и журналы"? </w:t>
            </w:r>
          </w:p>
          <w:p w14:paraId="35077C1C" w14:textId="77777777" w:rsidR="00F004A7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F7790">
              <w:rPr>
                <w:rFonts w:ascii="Times New Roman" w:hAnsi="Times New Roman" w:cs="Times New Roman"/>
                <w:color w:val="000000"/>
              </w:rPr>
              <w:t>Как сделать учетные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F7790">
              <w:rPr>
                <w:rFonts w:ascii="Times New Roman" w:hAnsi="Times New Roman" w:cs="Times New Roman"/>
                <w:color w:val="000000"/>
              </w:rPr>
              <w:t>записи на других сотрудников?</w:t>
            </w:r>
          </w:p>
          <w:p w14:paraId="2DE8157E" w14:textId="77777777" w:rsidR="00F004A7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F7790">
              <w:rPr>
                <w:rFonts w:ascii="Times New Roman" w:hAnsi="Times New Roman" w:cs="Times New Roman"/>
                <w:color w:val="000000"/>
              </w:rPr>
              <w:t xml:space="preserve">Как получить этот доступ администратору, </w:t>
            </w:r>
            <w:r>
              <w:rPr>
                <w:rFonts w:ascii="Times New Roman" w:hAnsi="Times New Roman" w:cs="Times New Roman"/>
                <w:color w:val="000000"/>
              </w:rPr>
              <w:t xml:space="preserve">если </w:t>
            </w:r>
            <w:r w:rsidRPr="001F7790">
              <w:rPr>
                <w:rFonts w:ascii="Times New Roman" w:hAnsi="Times New Roman" w:cs="Times New Roman"/>
                <w:color w:val="000000"/>
              </w:rPr>
              <w:t>учетная запись РСАА есть?</w:t>
            </w:r>
          </w:p>
          <w:p w14:paraId="317A1A07" w14:textId="77777777" w:rsidR="00F004A7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F7790">
              <w:rPr>
                <w:rFonts w:ascii="Times New Roman" w:hAnsi="Times New Roman" w:cs="Times New Roman"/>
                <w:color w:val="000000"/>
              </w:rPr>
              <w:t>По ссылке https://school.permkrai.ru/login/rsaa появляется окно для ввода логина и пароля. Какие логины и пароли нужно туда ввести?</w:t>
            </w:r>
          </w:p>
          <w:p w14:paraId="6592DE04" w14:textId="34455EAD" w:rsidR="00F004A7" w:rsidRPr="001F7790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F7790">
              <w:rPr>
                <w:rFonts w:ascii="Times New Roman" w:hAnsi="Times New Roman" w:cs="Times New Roman"/>
                <w:color w:val="000000"/>
              </w:rPr>
              <w:t xml:space="preserve">Мы входим в </w:t>
            </w:r>
            <w:proofErr w:type="spellStart"/>
            <w:r w:rsidRPr="001F7790">
              <w:rPr>
                <w:rFonts w:ascii="Times New Roman" w:hAnsi="Times New Roman" w:cs="Times New Roman"/>
                <w:color w:val="000000"/>
              </w:rPr>
              <w:t>ЭПОС</w:t>
            </w:r>
            <w:r>
              <w:rPr>
                <w:rFonts w:ascii="Times New Roman" w:hAnsi="Times New Roman" w:cs="Times New Roman"/>
                <w:color w:val="000000"/>
              </w:rPr>
              <w:t>.К</w:t>
            </w:r>
            <w:r w:rsidRPr="001F7790">
              <w:rPr>
                <w:rFonts w:ascii="Times New Roman" w:hAnsi="Times New Roman" w:cs="Times New Roman"/>
                <w:color w:val="000000"/>
              </w:rPr>
              <w:t>онтингент</w:t>
            </w:r>
            <w:proofErr w:type="spellEnd"/>
            <w:r w:rsidRPr="001F7790">
              <w:rPr>
                <w:rFonts w:ascii="Times New Roman" w:hAnsi="Times New Roman" w:cs="Times New Roman"/>
                <w:color w:val="000000"/>
              </w:rPr>
              <w:t>. Это значит, что у нас уже есть вход в ЭЖД?</w:t>
            </w:r>
          </w:p>
        </w:tc>
        <w:tc>
          <w:tcPr>
            <w:tcW w:w="5245" w:type="dxa"/>
          </w:tcPr>
          <w:p w14:paraId="6714D423" w14:textId="77777777" w:rsidR="00F004A7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ЭПОС.ДОУ (ЭЖД) –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эл.кабинет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организации. Вход осуществляется по ссылке  </w:t>
            </w:r>
            <w:hyperlink r:id="rId5" w:tooltip="Электронная Пермская Образовательная Система. Школа" w:history="1">
              <w:r w:rsidRPr="009F7C52">
                <w:rPr>
                  <w:rFonts w:ascii="Times New Roman" w:hAnsi="Times New Roman" w:cs="Times New Roman"/>
                  <w:color w:val="000000"/>
                </w:rPr>
                <w:t>https://school.permkrai.ru</w:t>
              </w:r>
            </w:hyperlink>
            <w:r>
              <w:rPr>
                <w:rFonts w:ascii="Times New Roman" w:hAnsi="Times New Roman" w:cs="Times New Roman"/>
                <w:color w:val="000000"/>
              </w:rPr>
              <w:t xml:space="preserve">. Первым в кабинет ЭПОС.ДОУ входит сотрудник, назначенный администратором системы. Данные об этом сотруднике направляются в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Минобр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ПК (до 07.08 включительно). </w:t>
            </w:r>
            <w:hyperlink r:id="rId6" w:history="1">
              <w:r w:rsidRPr="005A4999">
                <w:rPr>
                  <w:rStyle w:val="a3"/>
                  <w:rFonts w:ascii="Times New Roman" w:hAnsi="Times New Roman" w:cs="Times New Roman"/>
                </w:rPr>
                <w:t>https://clck.ru/35BwAn</w:t>
              </w:r>
            </w:hyperlink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251B3CB3" w14:textId="6969D8EB" w:rsidR="00F004A7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Да</w:t>
            </w:r>
            <w:r w:rsidRPr="009F7C52">
              <w:rPr>
                <w:rFonts w:ascii="Times New Roman" w:hAnsi="Times New Roman" w:cs="Times New Roman"/>
                <w:color w:val="000000"/>
              </w:rPr>
              <w:t xml:space="preserve">лее этот </w:t>
            </w:r>
            <w:r>
              <w:rPr>
                <w:rFonts w:ascii="Times New Roman" w:hAnsi="Times New Roman" w:cs="Times New Roman"/>
                <w:color w:val="000000"/>
              </w:rPr>
              <w:t>с</w:t>
            </w:r>
            <w:r w:rsidRPr="009F7C52">
              <w:rPr>
                <w:rFonts w:ascii="Times New Roman" w:hAnsi="Times New Roman" w:cs="Times New Roman"/>
                <w:color w:val="000000"/>
              </w:rPr>
              <w:t xml:space="preserve">отрудник </w:t>
            </w:r>
            <w:r>
              <w:rPr>
                <w:rFonts w:ascii="Times New Roman" w:hAnsi="Times New Roman" w:cs="Times New Roman"/>
                <w:color w:val="000000"/>
              </w:rPr>
              <w:t>г</w:t>
            </w:r>
            <w:r w:rsidRPr="009F7C52">
              <w:rPr>
                <w:rFonts w:ascii="Times New Roman" w:hAnsi="Times New Roman" w:cs="Times New Roman"/>
                <w:color w:val="000000"/>
              </w:rPr>
              <w:t>енерирует для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F7C52">
              <w:rPr>
                <w:rFonts w:ascii="Times New Roman" w:hAnsi="Times New Roman" w:cs="Times New Roman"/>
                <w:color w:val="000000"/>
              </w:rPr>
              <w:t>других коллег логин и пароль для первого входа.</w:t>
            </w:r>
          </w:p>
          <w:p w14:paraId="78335319" w14:textId="77777777" w:rsidR="00F004A7" w:rsidRDefault="006654A4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hyperlink r:id="rId7" w:history="1">
              <w:r w:rsidR="00F004A7" w:rsidRPr="005A4999">
                <w:rPr>
                  <w:rStyle w:val="a3"/>
                  <w:rFonts w:ascii="Times New Roman" w:hAnsi="Times New Roman" w:cs="Times New Roman"/>
                </w:rPr>
                <w:t>https://clck.ru/35Bwdj</w:t>
              </w:r>
            </w:hyperlink>
            <w:r w:rsidR="00F004A7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4E5C3D08" w14:textId="1AD2F9A9" w:rsidR="00F004A7" w:rsidRPr="00D066BB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У каждого сотрудника обязательно должна быть своя учётная запись в РСАА (личная, а не коллективная!) </w:t>
            </w:r>
            <w:hyperlink r:id="rId8" w:history="1">
              <w:r w:rsidRPr="005A4999">
                <w:rPr>
                  <w:rStyle w:val="a3"/>
                  <w:rFonts w:ascii="Times New Roman" w:hAnsi="Times New Roman" w:cs="Times New Roman"/>
                </w:rPr>
                <w:t>https://clck.ru/35Bz4B</w:t>
              </w:r>
            </w:hyperlink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F004A7" w:rsidRPr="00FB52F9" w14:paraId="30792228" w14:textId="77777777" w:rsidTr="00CF31ED">
        <w:trPr>
          <w:trHeight w:val="113"/>
        </w:trPr>
        <w:tc>
          <w:tcPr>
            <w:tcW w:w="704" w:type="dxa"/>
          </w:tcPr>
          <w:p w14:paraId="2DB71DD0" w14:textId="77777777" w:rsidR="00F004A7" w:rsidRPr="0046758D" w:rsidRDefault="00F004A7" w:rsidP="00F004A7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64FF7A3E" w14:textId="35F7AA8C" w:rsidR="00F004A7" w:rsidRPr="001F7790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F7790">
              <w:rPr>
                <w:rFonts w:ascii="Times New Roman" w:hAnsi="Times New Roman" w:cs="Times New Roman"/>
                <w:color w:val="000000"/>
              </w:rPr>
              <w:t>Кто такой администратор? Это руководитель ОО?</w:t>
            </w:r>
          </w:p>
        </w:tc>
        <w:tc>
          <w:tcPr>
            <w:tcW w:w="5245" w:type="dxa"/>
          </w:tcPr>
          <w:p w14:paraId="380199E1" w14:textId="38655CEE" w:rsidR="00F004A7" w:rsidRPr="00D066BB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Администратор ЭПОС.ДОУ – это сотрудник, которого в ДОУ назначили ответственным за работу в подсистеме.</w:t>
            </w:r>
          </w:p>
        </w:tc>
      </w:tr>
      <w:tr w:rsidR="00F004A7" w:rsidRPr="00FB52F9" w14:paraId="682B2915" w14:textId="77777777" w:rsidTr="00CF31ED">
        <w:trPr>
          <w:trHeight w:val="113"/>
        </w:trPr>
        <w:tc>
          <w:tcPr>
            <w:tcW w:w="704" w:type="dxa"/>
          </w:tcPr>
          <w:p w14:paraId="6730B6C1" w14:textId="77777777" w:rsidR="00F004A7" w:rsidRPr="0046758D" w:rsidRDefault="00F004A7" w:rsidP="00F004A7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52DFF08A" w14:textId="2BDE8BFD" w:rsidR="00F004A7" w:rsidRPr="001F7790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F7790">
              <w:rPr>
                <w:rFonts w:ascii="Times New Roman" w:hAnsi="Times New Roman" w:cs="Times New Roman"/>
                <w:color w:val="000000"/>
              </w:rPr>
              <w:t>Как сделать роль администратора ДОУ</w:t>
            </w:r>
            <w:r>
              <w:rPr>
                <w:rFonts w:ascii="Times New Roman" w:hAnsi="Times New Roman" w:cs="Times New Roman"/>
                <w:color w:val="000000"/>
              </w:rPr>
              <w:t>?</w:t>
            </w:r>
          </w:p>
        </w:tc>
        <w:tc>
          <w:tcPr>
            <w:tcW w:w="5245" w:type="dxa"/>
          </w:tcPr>
          <w:p w14:paraId="741BC395" w14:textId="6CA89B8A" w:rsidR="00F004A7" w:rsidRPr="00D066BB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Если ранее в подсистему ЭЖД никто из сотрудников ДОУ не входил, то роль «администратор ОО» присваивается через разработчиков. Данные о сотрудниках, назначенных администраторами ЭПОС.ДОУ, направляются в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Минобр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ПК (до 07.08 включительно).</w:t>
            </w:r>
            <w:r>
              <w:rPr>
                <w:rFonts w:ascii="Times New Roman" w:hAnsi="Times New Roman" w:cs="Times New Roman"/>
                <w:color w:val="000000"/>
              </w:rPr>
              <w:br/>
              <w:t>Если ранее уже кто-то из сотрудников ДОУ входил в ЭЖД с ролью «администратор ОО», то он назначает другим сотрудникам нужные роли через справочник «Кадры» в личных карточках.</w:t>
            </w:r>
          </w:p>
        </w:tc>
      </w:tr>
      <w:tr w:rsidR="00F004A7" w:rsidRPr="00FB52F9" w14:paraId="2E9872D7" w14:textId="77777777" w:rsidTr="00CF31ED">
        <w:trPr>
          <w:trHeight w:val="113"/>
        </w:trPr>
        <w:tc>
          <w:tcPr>
            <w:tcW w:w="704" w:type="dxa"/>
          </w:tcPr>
          <w:p w14:paraId="5394F539" w14:textId="77777777" w:rsidR="00F004A7" w:rsidRPr="0046758D" w:rsidRDefault="00F004A7" w:rsidP="00F004A7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14907EE0" w14:textId="742D52E3" w:rsidR="00F004A7" w:rsidRPr="001F7790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F7790">
              <w:rPr>
                <w:rFonts w:ascii="Times New Roman" w:hAnsi="Times New Roman" w:cs="Times New Roman"/>
                <w:color w:val="000000"/>
              </w:rPr>
              <w:t>Заведующий может быть администратором</w:t>
            </w:r>
            <w:r>
              <w:rPr>
                <w:rFonts w:ascii="Times New Roman" w:hAnsi="Times New Roman" w:cs="Times New Roman"/>
                <w:color w:val="000000"/>
              </w:rPr>
              <w:t>?</w:t>
            </w:r>
          </w:p>
        </w:tc>
        <w:tc>
          <w:tcPr>
            <w:tcW w:w="5245" w:type="dxa"/>
          </w:tcPr>
          <w:p w14:paraId="066011D3" w14:textId="20D3AF35" w:rsidR="00F004A7" w:rsidRPr="00D066BB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 уровне ДОУ принимается решение, кто получит в ЭПОС.ДОУ роль «администратор ОО».</w:t>
            </w:r>
          </w:p>
        </w:tc>
      </w:tr>
      <w:tr w:rsidR="00F004A7" w:rsidRPr="00FB52F9" w14:paraId="2B3A7BD9" w14:textId="77777777" w:rsidTr="00CF31ED">
        <w:trPr>
          <w:trHeight w:val="113"/>
        </w:trPr>
        <w:tc>
          <w:tcPr>
            <w:tcW w:w="704" w:type="dxa"/>
          </w:tcPr>
          <w:p w14:paraId="65D086E2" w14:textId="77777777" w:rsidR="00F004A7" w:rsidRPr="0046758D" w:rsidRDefault="00F004A7" w:rsidP="00F004A7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0BD385A4" w14:textId="2A08C4B5" w:rsidR="00F004A7" w:rsidRPr="001F7790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F7790">
              <w:rPr>
                <w:rFonts w:ascii="Times New Roman" w:hAnsi="Times New Roman" w:cs="Times New Roman"/>
                <w:color w:val="000000"/>
              </w:rPr>
              <w:t>Может ли администратор заполнять табеля групп вместо воспитателя?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F7790">
              <w:rPr>
                <w:rFonts w:ascii="Times New Roman" w:hAnsi="Times New Roman" w:cs="Times New Roman"/>
                <w:color w:val="000000"/>
              </w:rPr>
              <w:t>Ранее в саду этим занимался один человек.</w:t>
            </w:r>
          </w:p>
        </w:tc>
        <w:tc>
          <w:tcPr>
            <w:tcW w:w="5245" w:type="dxa"/>
            <w:vMerge w:val="restart"/>
            <w:vAlign w:val="center"/>
          </w:tcPr>
          <w:p w14:paraId="4CBA8984" w14:textId="45721477" w:rsidR="00F004A7" w:rsidRPr="00D066BB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Табель посещаемости может заполнять сотрудник(и), у которого(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ых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) в ЭПОС.ДОУ в личной карточке назначена роль «педагог» и есть привязка к группе(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ам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) через блок «Роли и права».</w:t>
            </w:r>
          </w:p>
        </w:tc>
      </w:tr>
      <w:tr w:rsidR="00F004A7" w:rsidRPr="00FB52F9" w14:paraId="391760FB" w14:textId="77777777" w:rsidTr="00CF31ED">
        <w:trPr>
          <w:trHeight w:val="113"/>
        </w:trPr>
        <w:tc>
          <w:tcPr>
            <w:tcW w:w="704" w:type="dxa"/>
          </w:tcPr>
          <w:p w14:paraId="0BA1BACD" w14:textId="77777777" w:rsidR="00F004A7" w:rsidRPr="0046758D" w:rsidRDefault="00F004A7" w:rsidP="00F004A7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6BB6431F" w14:textId="77777777" w:rsidR="00F004A7" w:rsidRPr="001F7790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</w:t>
            </w:r>
            <w:r w:rsidRPr="001F7790">
              <w:rPr>
                <w:rFonts w:ascii="Times New Roman" w:hAnsi="Times New Roman" w:cs="Times New Roman"/>
                <w:color w:val="000000"/>
              </w:rPr>
              <w:t>сли только администратор заполняет табель, в самих группах воспитатель не будет прикреплен?</w:t>
            </w:r>
          </w:p>
          <w:p w14:paraId="5687FD0C" w14:textId="4A39E443" w:rsidR="00F004A7" w:rsidRPr="001F7790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F7790">
              <w:rPr>
                <w:rFonts w:ascii="Times New Roman" w:hAnsi="Times New Roman" w:cs="Times New Roman"/>
                <w:color w:val="000000"/>
              </w:rPr>
              <w:t>Администратор при роли воспитатель может заполнять все табеля или только определенной группы?</w:t>
            </w:r>
          </w:p>
        </w:tc>
        <w:tc>
          <w:tcPr>
            <w:tcW w:w="5245" w:type="dxa"/>
            <w:vMerge/>
          </w:tcPr>
          <w:p w14:paraId="3A03A680" w14:textId="77777777" w:rsidR="00F004A7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004A7" w:rsidRPr="00FB52F9" w14:paraId="12C8569A" w14:textId="77777777" w:rsidTr="00CF31ED">
        <w:trPr>
          <w:trHeight w:val="113"/>
        </w:trPr>
        <w:tc>
          <w:tcPr>
            <w:tcW w:w="704" w:type="dxa"/>
          </w:tcPr>
          <w:p w14:paraId="290078BD" w14:textId="77777777" w:rsidR="00F004A7" w:rsidRPr="0046758D" w:rsidRDefault="00F004A7" w:rsidP="00F004A7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1224B1D8" w14:textId="6D589A0D" w:rsidR="00F004A7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F7790">
              <w:rPr>
                <w:rFonts w:ascii="Times New Roman" w:hAnsi="Times New Roman" w:cs="Times New Roman"/>
                <w:color w:val="000000"/>
              </w:rPr>
              <w:t>А заведующий филиалом может выполнять роль воспитателя в подсистеме, т.к. ограничены в компьютерах</w:t>
            </w:r>
            <w:r>
              <w:rPr>
                <w:rFonts w:ascii="Times New Roman" w:hAnsi="Times New Roman" w:cs="Times New Roman"/>
                <w:color w:val="000000"/>
              </w:rPr>
              <w:t>?</w:t>
            </w:r>
          </w:p>
        </w:tc>
        <w:tc>
          <w:tcPr>
            <w:tcW w:w="5245" w:type="dxa"/>
            <w:vMerge/>
          </w:tcPr>
          <w:p w14:paraId="24C77460" w14:textId="77777777" w:rsidR="00F004A7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004A7" w:rsidRPr="00FB52F9" w14:paraId="456C9F0F" w14:textId="77777777" w:rsidTr="00CF31ED">
        <w:trPr>
          <w:trHeight w:val="113"/>
        </w:trPr>
        <w:tc>
          <w:tcPr>
            <w:tcW w:w="704" w:type="dxa"/>
          </w:tcPr>
          <w:p w14:paraId="77D00DDB" w14:textId="77777777" w:rsidR="00F004A7" w:rsidRPr="0046758D" w:rsidRDefault="00F004A7" w:rsidP="00F004A7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03B0776F" w14:textId="56DDCE5F" w:rsidR="00F004A7" w:rsidRPr="001F7790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F7790">
              <w:rPr>
                <w:rFonts w:ascii="Times New Roman" w:hAnsi="Times New Roman" w:cs="Times New Roman"/>
                <w:color w:val="000000"/>
              </w:rPr>
              <w:t>Сотруднику Управления образования нужен вход в ЭПОС.ДОУ или только детским садам?</w:t>
            </w:r>
          </w:p>
        </w:tc>
        <w:tc>
          <w:tcPr>
            <w:tcW w:w="5245" w:type="dxa"/>
          </w:tcPr>
          <w:p w14:paraId="23E28DF4" w14:textId="7A805328" w:rsidR="00F004A7" w:rsidRPr="00D066BB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 ЭПОС.ДОУ имеют доступ только сотрудники детского сада, которые внесены в Контингент.</w:t>
            </w:r>
          </w:p>
        </w:tc>
      </w:tr>
      <w:tr w:rsidR="00F004A7" w:rsidRPr="00FB52F9" w14:paraId="01E25C48" w14:textId="77777777" w:rsidTr="00CF31ED">
        <w:trPr>
          <w:trHeight w:val="113"/>
        </w:trPr>
        <w:tc>
          <w:tcPr>
            <w:tcW w:w="704" w:type="dxa"/>
          </w:tcPr>
          <w:p w14:paraId="31A06017" w14:textId="77777777" w:rsidR="00F004A7" w:rsidRPr="0046758D" w:rsidRDefault="00F004A7" w:rsidP="00F004A7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7093212D" w14:textId="7031AE2F" w:rsidR="00F004A7" w:rsidRPr="001F7790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</w:t>
            </w:r>
            <w:r w:rsidRPr="001F7790">
              <w:rPr>
                <w:rFonts w:ascii="Times New Roman" w:hAnsi="Times New Roman" w:cs="Times New Roman"/>
                <w:color w:val="000000"/>
              </w:rPr>
              <w:t>ак получить учетную запись в РСА</w:t>
            </w:r>
            <w:r>
              <w:rPr>
                <w:rFonts w:ascii="Times New Roman" w:hAnsi="Times New Roman" w:cs="Times New Roman"/>
                <w:color w:val="000000"/>
              </w:rPr>
              <w:t>А?</w:t>
            </w:r>
          </w:p>
        </w:tc>
        <w:tc>
          <w:tcPr>
            <w:tcW w:w="5245" w:type="dxa"/>
          </w:tcPr>
          <w:p w14:paraId="576CBED9" w14:textId="3CF434C4" w:rsidR="00F004A7" w:rsidRPr="00D066BB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У каждого сотрудника обязательно должна быть своя учётная запись в РСАА (личная, а не коллективная!) </w:t>
            </w:r>
            <w:hyperlink r:id="rId9" w:history="1">
              <w:r w:rsidRPr="005A4999">
                <w:rPr>
                  <w:rStyle w:val="a3"/>
                  <w:rFonts w:ascii="Times New Roman" w:hAnsi="Times New Roman" w:cs="Times New Roman"/>
                </w:rPr>
                <w:t>https://clck.ru/35Bz4B</w:t>
              </w:r>
            </w:hyperlink>
          </w:p>
        </w:tc>
      </w:tr>
      <w:tr w:rsidR="00F004A7" w:rsidRPr="00FB52F9" w14:paraId="5C9A2268" w14:textId="77777777" w:rsidTr="00CF31ED">
        <w:trPr>
          <w:trHeight w:val="113"/>
        </w:trPr>
        <w:tc>
          <w:tcPr>
            <w:tcW w:w="704" w:type="dxa"/>
          </w:tcPr>
          <w:p w14:paraId="693DF216" w14:textId="77777777" w:rsidR="00F004A7" w:rsidRPr="0046758D" w:rsidRDefault="00F004A7" w:rsidP="00F004A7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087D2F28" w14:textId="3A0DC12E" w:rsidR="00F004A7" w:rsidRPr="001F7790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Ч</w:t>
            </w:r>
            <w:r w:rsidRPr="001F7790">
              <w:rPr>
                <w:rFonts w:ascii="Times New Roman" w:hAnsi="Times New Roman" w:cs="Times New Roman"/>
                <w:color w:val="000000"/>
              </w:rPr>
              <w:t>то такое сгенерировать пароли</w:t>
            </w:r>
            <w:r>
              <w:rPr>
                <w:rFonts w:ascii="Times New Roman" w:hAnsi="Times New Roman" w:cs="Times New Roman"/>
                <w:color w:val="000000"/>
              </w:rPr>
              <w:t>?</w:t>
            </w:r>
          </w:p>
        </w:tc>
        <w:tc>
          <w:tcPr>
            <w:tcW w:w="5245" w:type="dxa"/>
          </w:tcPr>
          <w:p w14:paraId="3C2EE1F2" w14:textId="75D604AE" w:rsidR="00F004A7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</w:t>
            </w:r>
            <w:r w:rsidRPr="009F7C52">
              <w:rPr>
                <w:rFonts w:ascii="Times New Roman" w:hAnsi="Times New Roman" w:cs="Times New Roman"/>
                <w:color w:val="000000"/>
              </w:rPr>
              <w:t xml:space="preserve">отрудник </w:t>
            </w:r>
            <w:r>
              <w:rPr>
                <w:rFonts w:ascii="Times New Roman" w:hAnsi="Times New Roman" w:cs="Times New Roman"/>
                <w:color w:val="000000"/>
              </w:rPr>
              <w:t>с ролью «администратор ОО» г</w:t>
            </w:r>
            <w:r w:rsidRPr="009F7C52">
              <w:rPr>
                <w:rFonts w:ascii="Times New Roman" w:hAnsi="Times New Roman" w:cs="Times New Roman"/>
                <w:color w:val="000000"/>
              </w:rPr>
              <w:t>енерирует для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F7C52">
              <w:rPr>
                <w:rFonts w:ascii="Times New Roman" w:hAnsi="Times New Roman" w:cs="Times New Roman"/>
                <w:color w:val="000000"/>
              </w:rPr>
              <w:t>других коллег логин и пароль для первого входа.</w:t>
            </w:r>
          </w:p>
          <w:p w14:paraId="4586B9FE" w14:textId="6D9EC8B1" w:rsidR="00F004A7" w:rsidRPr="00D066BB" w:rsidRDefault="006654A4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hyperlink r:id="rId10" w:history="1">
              <w:r w:rsidR="00F004A7" w:rsidRPr="005A4999">
                <w:rPr>
                  <w:rStyle w:val="a3"/>
                  <w:rFonts w:ascii="Times New Roman" w:hAnsi="Times New Roman" w:cs="Times New Roman"/>
                </w:rPr>
                <w:t>https://clck.ru/35Bwdj</w:t>
              </w:r>
            </w:hyperlink>
          </w:p>
        </w:tc>
      </w:tr>
      <w:tr w:rsidR="00F004A7" w:rsidRPr="00FB52F9" w14:paraId="386F1811" w14:textId="77777777" w:rsidTr="00CF31ED">
        <w:trPr>
          <w:trHeight w:val="113"/>
        </w:trPr>
        <w:tc>
          <w:tcPr>
            <w:tcW w:w="704" w:type="dxa"/>
          </w:tcPr>
          <w:p w14:paraId="565DA380" w14:textId="77777777" w:rsidR="00F004A7" w:rsidRPr="0046758D" w:rsidRDefault="00F004A7" w:rsidP="00F004A7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0E64D68D" w14:textId="77777777" w:rsidR="00F004A7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F7790">
              <w:rPr>
                <w:rFonts w:ascii="Times New Roman" w:hAnsi="Times New Roman" w:cs="Times New Roman"/>
                <w:color w:val="000000"/>
              </w:rPr>
              <w:t>Мы Структурное подразделение школы. У нас нет вкладки Дошкольное образование. Есть вкладка Общее образование, но эта вкладка - пустая.</w:t>
            </w:r>
          </w:p>
          <w:p w14:paraId="79308DCB" w14:textId="77777777" w:rsidR="00F004A7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1E0B8680" w14:textId="77777777" w:rsidR="00F004A7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F7790">
              <w:rPr>
                <w:rFonts w:ascii="Times New Roman" w:hAnsi="Times New Roman" w:cs="Times New Roman"/>
                <w:color w:val="000000"/>
              </w:rPr>
              <w:t xml:space="preserve">Пожалуйста, решите вопрос со </w:t>
            </w:r>
            <w:proofErr w:type="spellStart"/>
            <w:r w:rsidRPr="001F7790">
              <w:rPr>
                <w:rFonts w:ascii="Times New Roman" w:hAnsi="Times New Roman" w:cs="Times New Roman"/>
                <w:color w:val="000000"/>
              </w:rPr>
              <w:t>структурками</w:t>
            </w:r>
            <w:proofErr w:type="spellEnd"/>
            <w:r w:rsidRPr="001F7790">
              <w:rPr>
                <w:rFonts w:ascii="Times New Roman" w:hAnsi="Times New Roman" w:cs="Times New Roman"/>
                <w:color w:val="000000"/>
              </w:rPr>
              <w:t xml:space="preserve">, так как в ОУ одно лицо администратор </w:t>
            </w:r>
            <w:proofErr w:type="spellStart"/>
            <w:r w:rsidRPr="001F7790">
              <w:rPr>
                <w:rFonts w:ascii="Times New Roman" w:hAnsi="Times New Roman" w:cs="Times New Roman"/>
                <w:color w:val="000000"/>
              </w:rPr>
              <w:t>Э</w:t>
            </w:r>
            <w:r>
              <w:rPr>
                <w:rFonts w:ascii="Times New Roman" w:hAnsi="Times New Roman" w:cs="Times New Roman"/>
                <w:color w:val="000000"/>
              </w:rPr>
              <w:t>ПОС.</w:t>
            </w:r>
            <w:r w:rsidRPr="001F7790">
              <w:rPr>
                <w:rFonts w:ascii="Times New Roman" w:hAnsi="Times New Roman" w:cs="Times New Roman"/>
                <w:color w:val="000000"/>
              </w:rPr>
              <w:t>Ш</w:t>
            </w:r>
            <w:r>
              <w:rPr>
                <w:rFonts w:ascii="Times New Roman" w:hAnsi="Times New Roman" w:cs="Times New Roman"/>
                <w:color w:val="000000"/>
              </w:rPr>
              <w:t>кола</w:t>
            </w:r>
            <w:proofErr w:type="spellEnd"/>
            <w:r w:rsidRPr="001F7790">
              <w:rPr>
                <w:rFonts w:ascii="Times New Roman" w:hAnsi="Times New Roman" w:cs="Times New Roman"/>
                <w:color w:val="000000"/>
              </w:rPr>
              <w:t xml:space="preserve"> и ЭПОС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1F7790">
              <w:rPr>
                <w:rFonts w:ascii="Times New Roman" w:hAnsi="Times New Roman" w:cs="Times New Roman"/>
                <w:color w:val="000000"/>
              </w:rPr>
              <w:t xml:space="preserve">ДОУ, </w:t>
            </w:r>
            <w:r>
              <w:rPr>
                <w:rFonts w:ascii="Times New Roman" w:hAnsi="Times New Roman" w:cs="Times New Roman"/>
                <w:color w:val="000000"/>
              </w:rPr>
              <w:t xml:space="preserve">а мы </w:t>
            </w:r>
            <w:r w:rsidRPr="001F7790">
              <w:rPr>
                <w:rFonts w:ascii="Times New Roman" w:hAnsi="Times New Roman" w:cs="Times New Roman"/>
                <w:color w:val="000000"/>
              </w:rPr>
              <w:t>видим только школу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468E5FD1" w14:textId="77777777" w:rsidR="00F004A7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615651EB" w14:textId="5EFEAEC3" w:rsidR="00F004A7" w:rsidRPr="001F7790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F7790">
              <w:rPr>
                <w:rFonts w:ascii="Times New Roman" w:hAnsi="Times New Roman" w:cs="Times New Roman"/>
                <w:color w:val="000000"/>
              </w:rPr>
              <w:t>Если во вкладке нет дошкольного образования, что делать?</w:t>
            </w:r>
          </w:p>
        </w:tc>
        <w:tc>
          <w:tcPr>
            <w:tcW w:w="5245" w:type="dxa"/>
          </w:tcPr>
          <w:p w14:paraId="47919E34" w14:textId="1D044B10" w:rsidR="00F004A7" w:rsidRPr="00D066BB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Чтобы в кабинете ДОУ появилась функциональность для детского сада, необходимо, чтобы в подсистеме Контингент была заведена отдельная организация с типом «ДОУ».</w:t>
            </w:r>
          </w:p>
        </w:tc>
      </w:tr>
      <w:tr w:rsidR="00F004A7" w:rsidRPr="00FB52F9" w14:paraId="475AA077" w14:textId="77777777" w:rsidTr="00CF31ED">
        <w:trPr>
          <w:trHeight w:val="113"/>
        </w:trPr>
        <w:tc>
          <w:tcPr>
            <w:tcW w:w="704" w:type="dxa"/>
          </w:tcPr>
          <w:p w14:paraId="39030E33" w14:textId="77777777" w:rsidR="00F004A7" w:rsidRPr="0046758D" w:rsidRDefault="00F004A7" w:rsidP="00F004A7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45447D37" w14:textId="3BD62DD4" w:rsidR="00F004A7" w:rsidRPr="001F7790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F7790">
              <w:rPr>
                <w:rFonts w:ascii="Times New Roman" w:hAnsi="Times New Roman" w:cs="Times New Roman"/>
                <w:color w:val="000000"/>
              </w:rPr>
              <w:t>Я как администратор захожу в ЭПОС ШКОЛА, но я же и администратор СП ДОУ. Как мне осуществить вход в ЭПОС ДОУ</w:t>
            </w:r>
            <w:r>
              <w:rPr>
                <w:rFonts w:ascii="Times New Roman" w:hAnsi="Times New Roman" w:cs="Times New Roman"/>
                <w:color w:val="000000"/>
              </w:rPr>
              <w:t>?</w:t>
            </w:r>
          </w:p>
        </w:tc>
        <w:tc>
          <w:tcPr>
            <w:tcW w:w="5245" w:type="dxa"/>
          </w:tcPr>
          <w:p w14:paraId="6F8473C8" w14:textId="76F4B78C" w:rsidR="00F004A7" w:rsidRPr="00D066BB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Для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ЭПОС.Школа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и ЭПОС.ДОУ в Контингенте должны быть разные кабинеты. Будете входить под одной учётной записью РСАА, переключаясь между кабинетами. Важно, чтобы Вы были внесены как сотрудник в обе организации.</w:t>
            </w:r>
          </w:p>
        </w:tc>
      </w:tr>
      <w:tr w:rsidR="00F004A7" w:rsidRPr="00FB52F9" w14:paraId="1C6220CD" w14:textId="77777777" w:rsidTr="00CF31ED">
        <w:trPr>
          <w:trHeight w:val="113"/>
        </w:trPr>
        <w:tc>
          <w:tcPr>
            <w:tcW w:w="704" w:type="dxa"/>
          </w:tcPr>
          <w:p w14:paraId="24316603" w14:textId="77777777" w:rsidR="00F004A7" w:rsidRPr="0046758D" w:rsidRDefault="00F004A7" w:rsidP="00F004A7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16234F3E" w14:textId="6D0FDE7E" w:rsidR="00F004A7" w:rsidRPr="001F7790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F7790">
              <w:rPr>
                <w:rFonts w:ascii="Times New Roman" w:hAnsi="Times New Roman" w:cs="Times New Roman"/>
                <w:color w:val="000000"/>
              </w:rPr>
              <w:t>Администратор сгенерировал логин и пароль для первого входа, но войти не могу и по ним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5245" w:type="dxa"/>
          </w:tcPr>
          <w:p w14:paraId="6B186CCC" w14:textId="77777777" w:rsidR="00F004A7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Необходимо проверить все шаги по инструкции. Внимательно вносить те или иные данные (не вбивать вручную, а копировать и вставлять).</w:t>
            </w:r>
          </w:p>
          <w:p w14:paraId="63A3C24E" w14:textId="39FCF9EB" w:rsidR="00F004A7" w:rsidRPr="00D066BB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Если проблема сохраняется, то нужно оформить заявку в ТП с описанием и скринами.</w:t>
            </w:r>
          </w:p>
        </w:tc>
      </w:tr>
      <w:tr w:rsidR="00F004A7" w:rsidRPr="00FB52F9" w14:paraId="1ED1C548" w14:textId="77777777" w:rsidTr="00CF31ED">
        <w:trPr>
          <w:trHeight w:val="113"/>
        </w:trPr>
        <w:tc>
          <w:tcPr>
            <w:tcW w:w="704" w:type="dxa"/>
          </w:tcPr>
          <w:p w14:paraId="7E877510" w14:textId="77777777" w:rsidR="00F004A7" w:rsidRPr="0046758D" w:rsidRDefault="00F004A7" w:rsidP="00F004A7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2DA2D230" w14:textId="6A1A1E0F" w:rsidR="00F004A7" w:rsidRPr="001F7790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</w:t>
            </w:r>
            <w:r w:rsidRPr="001F7790">
              <w:rPr>
                <w:rFonts w:ascii="Times New Roman" w:hAnsi="Times New Roman" w:cs="Times New Roman"/>
                <w:color w:val="000000"/>
              </w:rPr>
              <w:t>аким образом обучаться самим педагогам по работе в ЭПОС ДОУ? Кто их научит этому?</w:t>
            </w:r>
          </w:p>
        </w:tc>
        <w:tc>
          <w:tcPr>
            <w:tcW w:w="5245" w:type="dxa"/>
          </w:tcPr>
          <w:p w14:paraId="5A663A27" w14:textId="107F85ED" w:rsidR="00F004A7" w:rsidRPr="00D066BB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 портале ЭПОС размещаются памятки, инструкции. Планируется проведение дополнительных вебинаров.</w:t>
            </w:r>
          </w:p>
        </w:tc>
      </w:tr>
      <w:tr w:rsidR="00F004A7" w:rsidRPr="00FB52F9" w14:paraId="2DBD7502" w14:textId="77777777" w:rsidTr="00CF31ED">
        <w:trPr>
          <w:trHeight w:val="113"/>
        </w:trPr>
        <w:tc>
          <w:tcPr>
            <w:tcW w:w="704" w:type="dxa"/>
          </w:tcPr>
          <w:p w14:paraId="51662F58" w14:textId="77777777" w:rsidR="00F004A7" w:rsidRPr="0046758D" w:rsidRDefault="00F004A7" w:rsidP="00F004A7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70D188E3" w14:textId="784F8849" w:rsidR="00F004A7" w:rsidRPr="001F7790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F7790">
              <w:rPr>
                <w:rFonts w:ascii="Times New Roman" w:hAnsi="Times New Roman" w:cs="Times New Roman"/>
                <w:color w:val="000000"/>
              </w:rPr>
              <w:t xml:space="preserve">А как режим </w:t>
            </w:r>
            <w:r>
              <w:rPr>
                <w:rFonts w:ascii="Times New Roman" w:hAnsi="Times New Roman" w:cs="Times New Roman"/>
                <w:color w:val="000000"/>
              </w:rPr>
              <w:t xml:space="preserve">пребывания </w:t>
            </w:r>
            <w:r w:rsidRPr="001F7790">
              <w:rPr>
                <w:rFonts w:ascii="Times New Roman" w:hAnsi="Times New Roman" w:cs="Times New Roman"/>
                <w:color w:val="000000"/>
              </w:rPr>
              <w:t xml:space="preserve">влияет на посещаемость? </w:t>
            </w:r>
            <w:r>
              <w:rPr>
                <w:rFonts w:ascii="Times New Roman" w:hAnsi="Times New Roman" w:cs="Times New Roman"/>
                <w:color w:val="000000"/>
              </w:rPr>
              <w:t>Д</w:t>
            </w:r>
            <w:r w:rsidRPr="001F7790">
              <w:rPr>
                <w:rFonts w:ascii="Times New Roman" w:hAnsi="Times New Roman" w:cs="Times New Roman"/>
                <w:color w:val="000000"/>
              </w:rPr>
              <w:t>ля чего мы его делаем?</w:t>
            </w:r>
          </w:p>
          <w:p w14:paraId="5833366F" w14:textId="317D55AA" w:rsidR="00F004A7" w:rsidRPr="001F7790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F7790">
              <w:rPr>
                <w:rFonts w:ascii="Times New Roman" w:hAnsi="Times New Roman" w:cs="Times New Roman"/>
                <w:color w:val="000000"/>
              </w:rPr>
              <w:t>Почему нельзя сделать автоматически будни и выходные?</w:t>
            </w:r>
          </w:p>
        </w:tc>
        <w:tc>
          <w:tcPr>
            <w:tcW w:w="5245" w:type="dxa"/>
          </w:tcPr>
          <w:p w14:paraId="3FBC16A4" w14:textId="4219170D" w:rsidR="00F004A7" w:rsidRPr="00D066BB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Создание режима пребывания влияет на фиксацию рабочих и выходных дней. У разных детских садов и групп режимы пребывания могут отличаться.</w:t>
            </w:r>
          </w:p>
        </w:tc>
      </w:tr>
      <w:tr w:rsidR="00F004A7" w:rsidRPr="00FB52F9" w14:paraId="6EF67856" w14:textId="77777777" w:rsidTr="00CF31ED">
        <w:trPr>
          <w:trHeight w:val="113"/>
        </w:trPr>
        <w:tc>
          <w:tcPr>
            <w:tcW w:w="704" w:type="dxa"/>
          </w:tcPr>
          <w:p w14:paraId="297CBD49" w14:textId="77777777" w:rsidR="00F004A7" w:rsidRPr="0046758D" w:rsidRDefault="00F004A7" w:rsidP="00F004A7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00EE06EC" w14:textId="505BE6D5" w:rsidR="00F004A7" w:rsidRPr="001F7790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</w:t>
            </w:r>
            <w:r w:rsidRPr="001F7790">
              <w:rPr>
                <w:rFonts w:ascii="Times New Roman" w:hAnsi="Times New Roman" w:cs="Times New Roman"/>
                <w:color w:val="000000"/>
              </w:rPr>
              <w:t>раздничные дни будут учитываться?</w:t>
            </w:r>
          </w:p>
          <w:p w14:paraId="31766F17" w14:textId="468C480D" w:rsidR="00F004A7" w:rsidRPr="001F7790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F7790">
              <w:rPr>
                <w:rFonts w:ascii="Times New Roman" w:hAnsi="Times New Roman" w:cs="Times New Roman"/>
                <w:color w:val="000000"/>
              </w:rPr>
              <w:t>Праздничные дни формируются автоматически или по ним надо будет справочник корректировать?</w:t>
            </w:r>
          </w:p>
        </w:tc>
        <w:tc>
          <w:tcPr>
            <w:tcW w:w="5245" w:type="dxa"/>
          </w:tcPr>
          <w:p w14:paraId="27908978" w14:textId="77CAACF3" w:rsidR="00F004A7" w:rsidRPr="00D066BB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Праздничные дни будут проставлены автоматически для всех согласно производственному календарю.</w:t>
            </w:r>
          </w:p>
        </w:tc>
      </w:tr>
      <w:tr w:rsidR="00F004A7" w:rsidRPr="00FB52F9" w14:paraId="6478F36D" w14:textId="77777777" w:rsidTr="00CF31ED">
        <w:trPr>
          <w:trHeight w:val="113"/>
        </w:trPr>
        <w:tc>
          <w:tcPr>
            <w:tcW w:w="704" w:type="dxa"/>
          </w:tcPr>
          <w:p w14:paraId="0392B8C9" w14:textId="77777777" w:rsidR="00F004A7" w:rsidRPr="0046758D" w:rsidRDefault="00F004A7" w:rsidP="00F004A7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2EC7A3C1" w14:textId="501E60FE" w:rsidR="00F004A7" w:rsidRPr="001F7790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</w:t>
            </w:r>
            <w:r w:rsidRPr="001F7790">
              <w:rPr>
                <w:rFonts w:ascii="Times New Roman" w:hAnsi="Times New Roman" w:cs="Times New Roman"/>
                <w:color w:val="000000"/>
              </w:rPr>
              <w:t>сли садик закрыт на ремонт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1F7790">
              <w:rPr>
                <w:rFonts w:ascii="Times New Roman" w:hAnsi="Times New Roman" w:cs="Times New Roman"/>
                <w:color w:val="000000"/>
              </w:rPr>
              <w:t xml:space="preserve"> то что ставить?</w:t>
            </w:r>
          </w:p>
        </w:tc>
        <w:tc>
          <w:tcPr>
            <w:tcW w:w="5245" w:type="dxa"/>
          </w:tcPr>
          <w:p w14:paraId="3BE1E773" w14:textId="387BC026" w:rsidR="00F004A7" w:rsidRPr="00D066BB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Выбрать в ниспадающем списке строку «Укажите другую причину» и внести комментарий про проведение ремонта. При наведении на букву Д в табеле отобразится указанная запись.</w:t>
            </w:r>
          </w:p>
        </w:tc>
      </w:tr>
      <w:tr w:rsidR="00F004A7" w:rsidRPr="00FB52F9" w14:paraId="5F9063A9" w14:textId="77777777" w:rsidTr="00CF31ED">
        <w:trPr>
          <w:trHeight w:val="113"/>
        </w:trPr>
        <w:tc>
          <w:tcPr>
            <w:tcW w:w="704" w:type="dxa"/>
          </w:tcPr>
          <w:p w14:paraId="7A8950BE" w14:textId="77777777" w:rsidR="00F004A7" w:rsidRPr="0046758D" w:rsidRDefault="00F004A7" w:rsidP="00F004A7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00EB8FD3" w14:textId="1B752828" w:rsidR="00F004A7" w:rsidRPr="00F5130F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</w:t>
            </w:r>
            <w:r w:rsidRPr="001F7790">
              <w:rPr>
                <w:rFonts w:ascii="Times New Roman" w:hAnsi="Times New Roman" w:cs="Times New Roman"/>
                <w:color w:val="000000"/>
              </w:rPr>
              <w:t>аждому воспитателю, который ставит смены придется заходить в эту систему?</w:t>
            </w:r>
          </w:p>
        </w:tc>
        <w:tc>
          <w:tcPr>
            <w:tcW w:w="5245" w:type="dxa"/>
          </w:tcPr>
          <w:p w14:paraId="67F93C6F" w14:textId="1B511A64" w:rsidR="00F004A7" w:rsidRPr="00D066BB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Решение о том, кто будет вносить данные о посещаемости, принимается на уровне ДОУ.</w:t>
            </w:r>
          </w:p>
        </w:tc>
      </w:tr>
      <w:tr w:rsidR="00F004A7" w:rsidRPr="00FB52F9" w14:paraId="32A2997A" w14:textId="77777777" w:rsidTr="00CF31ED">
        <w:trPr>
          <w:trHeight w:val="113"/>
        </w:trPr>
        <w:tc>
          <w:tcPr>
            <w:tcW w:w="704" w:type="dxa"/>
          </w:tcPr>
          <w:p w14:paraId="3598CE6F" w14:textId="77777777" w:rsidR="00F004A7" w:rsidRPr="0046758D" w:rsidRDefault="00F004A7" w:rsidP="00F004A7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42343E02" w14:textId="4B9C54BF" w:rsidR="00F004A7" w:rsidRPr="001F7790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</w:t>
            </w:r>
            <w:r w:rsidRPr="001F7790">
              <w:rPr>
                <w:rFonts w:ascii="Times New Roman" w:hAnsi="Times New Roman" w:cs="Times New Roman"/>
                <w:color w:val="000000"/>
              </w:rPr>
              <w:t>тметки табелей</w:t>
            </w:r>
            <w:r>
              <w:rPr>
                <w:rFonts w:ascii="Times New Roman" w:hAnsi="Times New Roman" w:cs="Times New Roman"/>
                <w:color w:val="000000"/>
              </w:rPr>
              <w:t xml:space="preserve"> – </w:t>
            </w:r>
            <w:r w:rsidRPr="001F7790">
              <w:rPr>
                <w:rFonts w:ascii="Times New Roman" w:hAnsi="Times New Roman" w:cs="Times New Roman"/>
                <w:color w:val="000000"/>
              </w:rPr>
              <w:t>это возможность или обязанность? Мы должны будем заполнять их или это по желанию?</w:t>
            </w:r>
          </w:p>
        </w:tc>
        <w:tc>
          <w:tcPr>
            <w:tcW w:w="5245" w:type="dxa"/>
          </w:tcPr>
          <w:p w14:paraId="693BB52E" w14:textId="2904E96A" w:rsidR="00F004A7" w:rsidRPr="00D066BB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Работа в ЭПОС.ДОУ с табелями посещаемости обязательна для каждого УДО.</w:t>
            </w:r>
          </w:p>
        </w:tc>
      </w:tr>
      <w:tr w:rsidR="00F004A7" w:rsidRPr="00FB52F9" w14:paraId="40147206" w14:textId="77777777" w:rsidTr="00CF31ED">
        <w:trPr>
          <w:trHeight w:val="113"/>
        </w:trPr>
        <w:tc>
          <w:tcPr>
            <w:tcW w:w="704" w:type="dxa"/>
          </w:tcPr>
          <w:p w14:paraId="150B11A9" w14:textId="77777777" w:rsidR="00F004A7" w:rsidRPr="0046758D" w:rsidRDefault="00F004A7" w:rsidP="00F004A7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3CF6A6F1" w14:textId="77777777" w:rsidR="00F004A7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F7790">
              <w:rPr>
                <w:rFonts w:ascii="Times New Roman" w:hAnsi="Times New Roman" w:cs="Times New Roman"/>
                <w:color w:val="000000"/>
              </w:rPr>
              <w:t>Есть ли возможность выгружать табеля посещаемости из этой подсистемы?</w:t>
            </w:r>
          </w:p>
          <w:p w14:paraId="64B14DDE" w14:textId="5801819D" w:rsidR="00F004A7" w:rsidRPr="001F7790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</w:t>
            </w:r>
            <w:r w:rsidRPr="001F7790">
              <w:rPr>
                <w:rFonts w:ascii="Times New Roman" w:hAnsi="Times New Roman" w:cs="Times New Roman"/>
                <w:color w:val="000000"/>
              </w:rPr>
              <w:t xml:space="preserve">тсутствие возможности распечатать табель подталкивает ДОУ дублировать данные в других системах, в которых есть такая возможность. </w:t>
            </w:r>
            <w:r>
              <w:rPr>
                <w:rFonts w:ascii="Times New Roman" w:hAnsi="Times New Roman" w:cs="Times New Roman"/>
                <w:color w:val="000000"/>
              </w:rPr>
              <w:t>Б</w:t>
            </w:r>
            <w:r w:rsidRPr="001F7790">
              <w:rPr>
                <w:rFonts w:ascii="Times New Roman" w:hAnsi="Times New Roman" w:cs="Times New Roman"/>
                <w:color w:val="000000"/>
              </w:rPr>
              <w:t>удет ли доработана система?</w:t>
            </w:r>
          </w:p>
        </w:tc>
        <w:tc>
          <w:tcPr>
            <w:tcW w:w="5245" w:type="dxa"/>
          </w:tcPr>
          <w:p w14:paraId="010536D0" w14:textId="13B70659" w:rsidR="00F004A7" w:rsidRPr="00D066BB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Вопрос взят в проработку. </w:t>
            </w:r>
          </w:p>
        </w:tc>
      </w:tr>
      <w:tr w:rsidR="00F004A7" w:rsidRPr="00FB52F9" w14:paraId="423F5DCA" w14:textId="77777777" w:rsidTr="00CF31ED">
        <w:trPr>
          <w:trHeight w:val="113"/>
        </w:trPr>
        <w:tc>
          <w:tcPr>
            <w:tcW w:w="704" w:type="dxa"/>
          </w:tcPr>
          <w:p w14:paraId="5F59E7D6" w14:textId="77777777" w:rsidR="00F004A7" w:rsidRPr="0046758D" w:rsidRDefault="00F004A7" w:rsidP="00F004A7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171FDCCE" w14:textId="5A212358" w:rsidR="00F004A7" w:rsidRPr="001F7790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F7790">
              <w:rPr>
                <w:rFonts w:ascii="Times New Roman" w:hAnsi="Times New Roman" w:cs="Times New Roman"/>
                <w:color w:val="000000"/>
              </w:rPr>
              <w:t xml:space="preserve">Наше учреждение ведет учет посещаемости в программе СКДОУ, </w:t>
            </w:r>
            <w:proofErr w:type="spellStart"/>
            <w:r w:rsidRPr="001F7790">
              <w:rPr>
                <w:rFonts w:ascii="Times New Roman" w:hAnsi="Times New Roman" w:cs="Times New Roman"/>
                <w:color w:val="000000"/>
              </w:rPr>
              <w:t>электронно</w:t>
            </w:r>
            <w:proofErr w:type="spellEnd"/>
            <w:r w:rsidRPr="001F7790">
              <w:rPr>
                <w:rFonts w:ascii="Times New Roman" w:hAnsi="Times New Roman" w:cs="Times New Roman"/>
                <w:color w:val="000000"/>
              </w:rPr>
              <w:t xml:space="preserve">. Каждый воспитатель заполняет табель через телефон, данные отражаются в одной программе. На основе этих данных формируются все отчеты. Нужно ли будет обязательно переходить для заполнения </w:t>
            </w:r>
            <w:r w:rsidRPr="001F7790">
              <w:rPr>
                <w:rFonts w:ascii="Times New Roman" w:hAnsi="Times New Roman" w:cs="Times New Roman"/>
                <w:color w:val="000000"/>
              </w:rPr>
              <w:lastRenderedPageBreak/>
              <w:t>табелей в ЭПОС. В данной системе работаем уже 3 года.</w:t>
            </w:r>
          </w:p>
        </w:tc>
        <w:tc>
          <w:tcPr>
            <w:tcW w:w="5245" w:type="dxa"/>
          </w:tcPr>
          <w:p w14:paraId="57F531CC" w14:textId="77777777" w:rsidR="00F004A7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ЭПОС.ДОУ – подсистема, в которой нужно работать обязательно. </w:t>
            </w:r>
          </w:p>
          <w:p w14:paraId="3C667911" w14:textId="3BBE3584" w:rsidR="00F004A7" w:rsidRPr="00D066BB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Работа в других ИС ведётся на усмотрение ДОУ.</w:t>
            </w:r>
          </w:p>
        </w:tc>
      </w:tr>
      <w:tr w:rsidR="00F004A7" w:rsidRPr="00FB52F9" w14:paraId="5DD46E47" w14:textId="77777777" w:rsidTr="00CF31ED">
        <w:trPr>
          <w:trHeight w:val="113"/>
        </w:trPr>
        <w:tc>
          <w:tcPr>
            <w:tcW w:w="704" w:type="dxa"/>
          </w:tcPr>
          <w:p w14:paraId="59EFB882" w14:textId="77777777" w:rsidR="00F004A7" w:rsidRPr="0046758D" w:rsidRDefault="00F004A7" w:rsidP="00F004A7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5C86262C" w14:textId="47599DC9" w:rsidR="00F004A7" w:rsidRPr="001F7790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F7790">
              <w:rPr>
                <w:rFonts w:ascii="Times New Roman" w:hAnsi="Times New Roman" w:cs="Times New Roman"/>
                <w:color w:val="000000"/>
              </w:rPr>
              <w:t xml:space="preserve">Детский сад до 1 сентября не работает, заполняем или нет табель за июль и август в </w:t>
            </w:r>
            <w:proofErr w:type="spellStart"/>
            <w:r w:rsidRPr="001F7790">
              <w:rPr>
                <w:rFonts w:ascii="Times New Roman" w:hAnsi="Times New Roman" w:cs="Times New Roman"/>
                <w:color w:val="000000"/>
              </w:rPr>
              <w:t>ЭПОСе</w:t>
            </w:r>
            <w:proofErr w:type="spellEnd"/>
            <w:r w:rsidRPr="001F7790">
              <w:rPr>
                <w:rFonts w:ascii="Times New Roman" w:hAnsi="Times New Roman" w:cs="Times New Roman"/>
                <w:color w:val="000000"/>
              </w:rPr>
              <w:t>?</w:t>
            </w:r>
          </w:p>
        </w:tc>
        <w:tc>
          <w:tcPr>
            <w:tcW w:w="5245" w:type="dxa"/>
          </w:tcPr>
          <w:p w14:paraId="217342BF" w14:textId="5CAC8C7D" w:rsidR="00F004A7" w:rsidRPr="00D066BB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Да. Создаются уведомления сразу для всех обучающихся группы, выбирается из списка причина с возможность добавления любого комментария.</w:t>
            </w:r>
          </w:p>
        </w:tc>
      </w:tr>
      <w:tr w:rsidR="00F004A7" w:rsidRPr="00FB52F9" w14:paraId="172B3C01" w14:textId="77777777" w:rsidTr="00CF31ED">
        <w:trPr>
          <w:trHeight w:val="113"/>
        </w:trPr>
        <w:tc>
          <w:tcPr>
            <w:tcW w:w="704" w:type="dxa"/>
          </w:tcPr>
          <w:p w14:paraId="73EB30B1" w14:textId="77777777" w:rsidR="00F004A7" w:rsidRPr="0046758D" w:rsidRDefault="00F004A7" w:rsidP="00F004A7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20B7F9F4" w14:textId="379D17CA" w:rsidR="00F004A7" w:rsidRPr="001F7790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F7790">
              <w:rPr>
                <w:rFonts w:ascii="Times New Roman" w:hAnsi="Times New Roman" w:cs="Times New Roman"/>
                <w:color w:val="000000"/>
              </w:rPr>
              <w:t>Пропуски до 5 дней по заявлению родителей каким образом отмечать, какая причина?</w:t>
            </w:r>
          </w:p>
        </w:tc>
        <w:tc>
          <w:tcPr>
            <w:tcW w:w="5245" w:type="dxa"/>
          </w:tcPr>
          <w:p w14:paraId="4CFCBEA9" w14:textId="30C6B9D5" w:rsidR="00F004A7" w:rsidRPr="00D066BB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Можно выбрать строку «Указать другую причину» и написать комментарий, исходя из причины, указанной в заявлении.</w:t>
            </w:r>
          </w:p>
        </w:tc>
      </w:tr>
      <w:tr w:rsidR="00F004A7" w:rsidRPr="00FB52F9" w14:paraId="2AB69C12" w14:textId="77777777" w:rsidTr="00CF31ED">
        <w:trPr>
          <w:trHeight w:val="113"/>
        </w:trPr>
        <w:tc>
          <w:tcPr>
            <w:tcW w:w="704" w:type="dxa"/>
          </w:tcPr>
          <w:p w14:paraId="193E7499" w14:textId="77777777" w:rsidR="00F004A7" w:rsidRPr="0046758D" w:rsidRDefault="00F004A7" w:rsidP="00F004A7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0C0BDB64" w14:textId="77CA71CB" w:rsidR="00F004A7" w:rsidRPr="001F7790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F7790">
              <w:rPr>
                <w:rFonts w:ascii="Times New Roman" w:hAnsi="Times New Roman" w:cs="Times New Roman"/>
                <w:color w:val="000000"/>
              </w:rPr>
              <w:t>Можно ли выбирать не всю группу, а несколько воспитанников?</w:t>
            </w:r>
          </w:p>
        </w:tc>
        <w:tc>
          <w:tcPr>
            <w:tcW w:w="5245" w:type="dxa"/>
          </w:tcPr>
          <w:p w14:paraId="3DEC3B95" w14:textId="33745A81" w:rsidR="00F004A7" w:rsidRPr="00D066BB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Можно создать уведомления об отсутствии либо сразу на всю группу, либо на каждого воспитанника в отдельности.</w:t>
            </w:r>
          </w:p>
        </w:tc>
      </w:tr>
      <w:tr w:rsidR="00F004A7" w:rsidRPr="00FB52F9" w14:paraId="649F7AAC" w14:textId="77777777" w:rsidTr="00CF31ED">
        <w:trPr>
          <w:trHeight w:val="113"/>
        </w:trPr>
        <w:tc>
          <w:tcPr>
            <w:tcW w:w="704" w:type="dxa"/>
          </w:tcPr>
          <w:p w14:paraId="040824BE" w14:textId="77777777" w:rsidR="00F004A7" w:rsidRPr="0046758D" w:rsidRDefault="00F004A7" w:rsidP="00F004A7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4211D838" w14:textId="77777777" w:rsidR="00F004A7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F7790">
              <w:rPr>
                <w:rFonts w:ascii="Times New Roman" w:hAnsi="Times New Roman" w:cs="Times New Roman"/>
                <w:color w:val="000000"/>
              </w:rPr>
              <w:t>Подскажите, ранее табеля на Континге</w:t>
            </w: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Pr="001F7790">
              <w:rPr>
                <w:rFonts w:ascii="Times New Roman" w:hAnsi="Times New Roman" w:cs="Times New Roman"/>
                <w:color w:val="000000"/>
              </w:rPr>
              <w:t xml:space="preserve">т нужно было заполнить до 5 числа последующего месяца, </w:t>
            </w:r>
            <w:r>
              <w:rPr>
                <w:rFonts w:ascii="Times New Roman" w:hAnsi="Times New Roman" w:cs="Times New Roman"/>
                <w:color w:val="000000"/>
              </w:rPr>
              <w:t>ЭПОС.ДОУ</w:t>
            </w:r>
            <w:r w:rsidRPr="001F7790">
              <w:rPr>
                <w:rFonts w:ascii="Times New Roman" w:hAnsi="Times New Roman" w:cs="Times New Roman"/>
                <w:color w:val="000000"/>
              </w:rPr>
              <w:t xml:space="preserve"> тоже будет иметь определенные сроки для заполнения табеля?</w:t>
            </w:r>
          </w:p>
          <w:p w14:paraId="477643B9" w14:textId="41A0AB3E" w:rsidR="00F004A7" w:rsidRPr="001F7790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</w:t>
            </w:r>
            <w:r w:rsidRPr="001F7790">
              <w:rPr>
                <w:rFonts w:ascii="Times New Roman" w:hAnsi="Times New Roman" w:cs="Times New Roman"/>
                <w:color w:val="000000"/>
              </w:rPr>
              <w:t>егламент заполнения табеля учреждение утверждает самостоятельно?</w:t>
            </w:r>
          </w:p>
        </w:tc>
        <w:tc>
          <w:tcPr>
            <w:tcW w:w="5245" w:type="dxa"/>
          </w:tcPr>
          <w:p w14:paraId="1F10DA9D" w14:textId="040B5ABD" w:rsidR="00F004A7" w:rsidRPr="00D066BB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Информации об изменении сроков по заполнению табелей не поступало.</w:t>
            </w:r>
          </w:p>
        </w:tc>
      </w:tr>
      <w:tr w:rsidR="00F004A7" w:rsidRPr="00FB52F9" w14:paraId="77DF7BD1" w14:textId="77777777" w:rsidTr="00CF31ED">
        <w:trPr>
          <w:trHeight w:val="113"/>
        </w:trPr>
        <w:tc>
          <w:tcPr>
            <w:tcW w:w="704" w:type="dxa"/>
          </w:tcPr>
          <w:p w14:paraId="69C39B76" w14:textId="77777777" w:rsidR="00F004A7" w:rsidRPr="0046758D" w:rsidRDefault="00F004A7" w:rsidP="00F004A7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445A0DA2" w14:textId="77777777" w:rsidR="00F004A7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F7790">
              <w:rPr>
                <w:rFonts w:ascii="Times New Roman" w:hAnsi="Times New Roman" w:cs="Times New Roman"/>
                <w:color w:val="000000"/>
              </w:rPr>
              <w:t>Администратор может сам себе присвоить роль педагога?</w:t>
            </w:r>
          </w:p>
          <w:p w14:paraId="102FE379" w14:textId="4DC9CB61" w:rsidR="00F004A7" w:rsidRPr="001F7790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F7790">
              <w:rPr>
                <w:rFonts w:ascii="Times New Roman" w:hAnsi="Times New Roman" w:cs="Times New Roman"/>
                <w:color w:val="000000"/>
              </w:rPr>
              <w:t>Администратору роль педагога кто назначает?</w:t>
            </w:r>
          </w:p>
        </w:tc>
        <w:tc>
          <w:tcPr>
            <w:tcW w:w="5245" w:type="dxa"/>
          </w:tcPr>
          <w:p w14:paraId="18365820" w14:textId="632DE82A" w:rsidR="00F004A7" w:rsidRPr="00D066BB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Может сам администратор назначить себе необходимые роли. Через личную карточку в справочнике «Кадры».</w:t>
            </w:r>
          </w:p>
        </w:tc>
      </w:tr>
      <w:tr w:rsidR="00F004A7" w:rsidRPr="00FB52F9" w14:paraId="0B8E337F" w14:textId="77777777" w:rsidTr="00CF31ED">
        <w:trPr>
          <w:trHeight w:val="113"/>
        </w:trPr>
        <w:tc>
          <w:tcPr>
            <w:tcW w:w="704" w:type="dxa"/>
          </w:tcPr>
          <w:p w14:paraId="56CB6B10" w14:textId="77777777" w:rsidR="00F004A7" w:rsidRPr="0046758D" w:rsidRDefault="00F004A7" w:rsidP="00F004A7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54D71775" w14:textId="2476F187" w:rsidR="00F004A7" w:rsidRPr="001F7790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</w:t>
            </w:r>
            <w:r w:rsidRPr="001F7790">
              <w:rPr>
                <w:rFonts w:ascii="Times New Roman" w:hAnsi="Times New Roman" w:cs="Times New Roman"/>
                <w:color w:val="000000"/>
              </w:rPr>
              <w:t>тключение электроэнергии или водоснабжения как мы можем указать?</w:t>
            </w:r>
          </w:p>
        </w:tc>
        <w:tc>
          <w:tcPr>
            <w:tcW w:w="5245" w:type="dxa"/>
          </w:tcPr>
          <w:p w14:paraId="5AABCAC1" w14:textId="3DFF9C81" w:rsidR="00F004A7" w:rsidRPr="00D066BB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Можно выбрать строку «Указать другую причину» и написать соответствующий комментарий.</w:t>
            </w:r>
          </w:p>
        </w:tc>
      </w:tr>
      <w:tr w:rsidR="00F004A7" w:rsidRPr="00FB52F9" w14:paraId="4EA23078" w14:textId="77777777" w:rsidTr="00CF31ED">
        <w:trPr>
          <w:trHeight w:val="113"/>
        </w:trPr>
        <w:tc>
          <w:tcPr>
            <w:tcW w:w="704" w:type="dxa"/>
          </w:tcPr>
          <w:p w14:paraId="16B7A7BB" w14:textId="77777777" w:rsidR="00F004A7" w:rsidRPr="0046758D" w:rsidRDefault="00F004A7" w:rsidP="00F004A7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1EAA6190" w14:textId="5B005EDF" w:rsidR="00F004A7" w:rsidRPr="001F7790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F7790">
              <w:rPr>
                <w:rFonts w:ascii="Times New Roman" w:hAnsi="Times New Roman" w:cs="Times New Roman"/>
                <w:color w:val="000000"/>
              </w:rPr>
              <w:t>Режим пребывания мы можем поставить просто смену 12 часов с понедельника по пятницу и все?</w:t>
            </w:r>
          </w:p>
        </w:tc>
        <w:tc>
          <w:tcPr>
            <w:tcW w:w="5245" w:type="dxa"/>
          </w:tcPr>
          <w:p w14:paraId="096DA6BC" w14:textId="109FAA10" w:rsidR="00F004A7" w:rsidRPr="00D066BB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Да, так можно оформить режим пребывания.</w:t>
            </w:r>
          </w:p>
        </w:tc>
      </w:tr>
      <w:tr w:rsidR="00F004A7" w:rsidRPr="00FB52F9" w14:paraId="39BEE9FD" w14:textId="77777777" w:rsidTr="00CF31ED">
        <w:trPr>
          <w:trHeight w:val="113"/>
        </w:trPr>
        <w:tc>
          <w:tcPr>
            <w:tcW w:w="704" w:type="dxa"/>
          </w:tcPr>
          <w:p w14:paraId="0126655D" w14:textId="77777777" w:rsidR="00F004A7" w:rsidRPr="0046758D" w:rsidRDefault="00F004A7" w:rsidP="00F004A7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390B517D" w14:textId="5E291373" w:rsidR="00F004A7" w:rsidRPr="001F7790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F7790">
              <w:rPr>
                <w:rFonts w:ascii="Times New Roman" w:hAnsi="Times New Roman" w:cs="Times New Roman"/>
                <w:color w:val="000000"/>
              </w:rPr>
              <w:t>А можно делать наперед? Например, знаю, что ребенок не ходит, могу я на весь месяц сразу поставить пропуски?</w:t>
            </w:r>
          </w:p>
        </w:tc>
        <w:tc>
          <w:tcPr>
            <w:tcW w:w="5245" w:type="dxa"/>
          </w:tcPr>
          <w:p w14:paraId="024204CD" w14:textId="53FB4C71" w:rsidR="00F004A7" w:rsidRPr="00D066BB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308FA">
              <w:rPr>
                <w:rFonts w:ascii="Times New Roman" w:hAnsi="Times New Roman" w:cs="Times New Roman"/>
                <w:color w:val="000000"/>
              </w:rPr>
              <w:t>Уведомление об отсутствии в табеле посещаемости может быть создано на прошедшую, текущую и будущую даты</w:t>
            </w:r>
          </w:p>
        </w:tc>
      </w:tr>
      <w:tr w:rsidR="00F004A7" w:rsidRPr="00FB52F9" w14:paraId="0C4CF80E" w14:textId="77777777" w:rsidTr="00CF31ED">
        <w:trPr>
          <w:trHeight w:val="113"/>
        </w:trPr>
        <w:tc>
          <w:tcPr>
            <w:tcW w:w="704" w:type="dxa"/>
          </w:tcPr>
          <w:p w14:paraId="07CB60B5" w14:textId="77777777" w:rsidR="00F004A7" w:rsidRPr="0046758D" w:rsidRDefault="00F004A7" w:rsidP="00F004A7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2049C477" w14:textId="0C12C68F" w:rsidR="00F004A7" w:rsidRPr="001F7790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</w:t>
            </w:r>
            <w:r w:rsidRPr="001F7790">
              <w:rPr>
                <w:rFonts w:ascii="Times New Roman" w:hAnsi="Times New Roman" w:cs="Times New Roman"/>
                <w:color w:val="000000"/>
              </w:rPr>
              <w:t>ругая причина будет считаться уважительной?</w:t>
            </w:r>
          </w:p>
        </w:tc>
        <w:tc>
          <w:tcPr>
            <w:tcW w:w="5245" w:type="dxa"/>
          </w:tcPr>
          <w:p w14:paraId="4902D25C" w14:textId="7AEF79E1" w:rsidR="00F004A7" w:rsidRPr="00D066BB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Любая причина из списка является уважительной. </w:t>
            </w:r>
          </w:p>
        </w:tc>
      </w:tr>
      <w:tr w:rsidR="00F004A7" w:rsidRPr="00FB52F9" w14:paraId="356C4D12" w14:textId="77777777" w:rsidTr="00CF31ED">
        <w:trPr>
          <w:trHeight w:val="113"/>
        </w:trPr>
        <w:tc>
          <w:tcPr>
            <w:tcW w:w="704" w:type="dxa"/>
          </w:tcPr>
          <w:p w14:paraId="6AF3FC67" w14:textId="77777777" w:rsidR="00F004A7" w:rsidRPr="0046758D" w:rsidRDefault="00F004A7" w:rsidP="00F004A7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2D26DC74" w14:textId="7E2F605C" w:rsidR="00F004A7" w:rsidRPr="001F7790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F7790">
              <w:rPr>
                <w:rFonts w:ascii="Times New Roman" w:hAnsi="Times New Roman" w:cs="Times New Roman"/>
                <w:color w:val="000000"/>
              </w:rPr>
              <w:t>Как быть частным детским садам?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F7790">
              <w:rPr>
                <w:rFonts w:ascii="Times New Roman" w:hAnsi="Times New Roman" w:cs="Times New Roman"/>
                <w:color w:val="000000"/>
              </w:rPr>
              <w:t>У нас от выгрузки табеля зависит субсидия=зарплата сотрудников.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F7790">
              <w:rPr>
                <w:rFonts w:ascii="Times New Roman" w:hAnsi="Times New Roman" w:cs="Times New Roman"/>
                <w:color w:val="000000"/>
              </w:rPr>
              <w:t xml:space="preserve">Мы же не можем ждать долгой </w:t>
            </w:r>
            <w:r>
              <w:rPr>
                <w:rFonts w:ascii="Times New Roman" w:hAnsi="Times New Roman" w:cs="Times New Roman"/>
                <w:color w:val="000000"/>
              </w:rPr>
              <w:t>а</w:t>
            </w:r>
            <w:r w:rsidRPr="001F7790">
              <w:rPr>
                <w:rFonts w:ascii="Times New Roman" w:hAnsi="Times New Roman" w:cs="Times New Roman"/>
                <w:color w:val="000000"/>
              </w:rPr>
              <w:t>пробации новой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F7790">
              <w:rPr>
                <w:rFonts w:ascii="Times New Roman" w:hAnsi="Times New Roman" w:cs="Times New Roman"/>
                <w:color w:val="000000"/>
              </w:rPr>
              <w:t>системы,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F7790">
              <w:rPr>
                <w:rFonts w:ascii="Times New Roman" w:hAnsi="Times New Roman" w:cs="Times New Roman"/>
                <w:color w:val="000000"/>
              </w:rPr>
              <w:t>нам зарплату надо людям платить.</w:t>
            </w:r>
          </w:p>
        </w:tc>
        <w:tc>
          <w:tcPr>
            <w:tcW w:w="5245" w:type="dxa"/>
          </w:tcPr>
          <w:p w14:paraId="6C85E5E8" w14:textId="77777777" w:rsidR="00F004A7" w:rsidRDefault="00CF31ED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Частные ДОУ, как и муниципальные, смогут зайти в ЭПОС.ДОУ и начать работать с табелями посещаемости. </w:t>
            </w:r>
          </w:p>
          <w:p w14:paraId="46E40A4F" w14:textId="6EAF22C4" w:rsidR="00CF31ED" w:rsidRPr="00D066BB" w:rsidRDefault="00CF31ED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 переходном периоде предупреждали заранее. За июль табель можно было вести в другом виде, не через систему.</w:t>
            </w:r>
          </w:p>
        </w:tc>
      </w:tr>
      <w:tr w:rsidR="00F004A7" w:rsidRPr="00FB52F9" w14:paraId="20D61936" w14:textId="77777777" w:rsidTr="00CF31ED">
        <w:trPr>
          <w:trHeight w:val="113"/>
        </w:trPr>
        <w:tc>
          <w:tcPr>
            <w:tcW w:w="704" w:type="dxa"/>
          </w:tcPr>
          <w:p w14:paraId="755BCD6C" w14:textId="77777777" w:rsidR="00F004A7" w:rsidRPr="0046758D" w:rsidRDefault="00F004A7" w:rsidP="00F004A7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5DE4A297" w14:textId="199CE50B" w:rsidR="00F004A7" w:rsidRPr="001F7790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Ч</w:t>
            </w:r>
            <w:r w:rsidRPr="001F7790">
              <w:rPr>
                <w:rFonts w:ascii="Times New Roman" w:hAnsi="Times New Roman" w:cs="Times New Roman"/>
                <w:color w:val="000000"/>
              </w:rPr>
              <w:t xml:space="preserve">астному детскому саду нужно вести три подсистемы: </w:t>
            </w:r>
            <w:r>
              <w:rPr>
                <w:rFonts w:ascii="Times New Roman" w:hAnsi="Times New Roman" w:cs="Times New Roman"/>
                <w:color w:val="000000"/>
              </w:rPr>
              <w:t>К</w:t>
            </w:r>
            <w:r w:rsidRPr="001F7790">
              <w:rPr>
                <w:rFonts w:ascii="Times New Roman" w:hAnsi="Times New Roman" w:cs="Times New Roman"/>
                <w:color w:val="000000"/>
              </w:rPr>
              <w:t xml:space="preserve">онтингент, </w:t>
            </w:r>
            <w:r>
              <w:rPr>
                <w:rFonts w:ascii="Times New Roman" w:hAnsi="Times New Roman" w:cs="Times New Roman"/>
                <w:color w:val="000000"/>
              </w:rPr>
              <w:t>ЭЖД</w:t>
            </w:r>
            <w:r w:rsidRPr="001F7790">
              <w:rPr>
                <w:rFonts w:ascii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hAnsi="Times New Roman" w:cs="Times New Roman"/>
                <w:color w:val="000000"/>
              </w:rPr>
              <w:t>ЕСЗ</w:t>
            </w:r>
            <w:r w:rsidRPr="001F7790">
              <w:rPr>
                <w:rFonts w:ascii="Times New Roman" w:hAnsi="Times New Roman" w:cs="Times New Roman"/>
                <w:color w:val="000000"/>
              </w:rPr>
              <w:t>?</w:t>
            </w:r>
          </w:p>
        </w:tc>
        <w:tc>
          <w:tcPr>
            <w:tcW w:w="5245" w:type="dxa"/>
          </w:tcPr>
          <w:p w14:paraId="273E6C86" w14:textId="7F0CEE74" w:rsidR="00F004A7" w:rsidRPr="00D066BB" w:rsidRDefault="00F004A7" w:rsidP="00F004A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Контингент и ЭПОС.ДОУ (ЭЖД).</w:t>
            </w:r>
          </w:p>
        </w:tc>
      </w:tr>
    </w:tbl>
    <w:p w14:paraId="296AB7F6" w14:textId="77777777" w:rsidR="00175499" w:rsidRDefault="00175499"/>
    <w:sectPr w:rsidR="00175499" w:rsidSect="00625BFA"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7D4818"/>
    <w:multiLevelType w:val="hybridMultilevel"/>
    <w:tmpl w:val="211A67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6147CD"/>
    <w:multiLevelType w:val="hybridMultilevel"/>
    <w:tmpl w:val="8A5C5E1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511989493">
    <w:abstractNumId w:val="0"/>
  </w:num>
  <w:num w:numId="2" w16cid:durableId="1549298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BFA"/>
    <w:rsid w:val="000D33D3"/>
    <w:rsid w:val="000D3C9C"/>
    <w:rsid w:val="00171197"/>
    <w:rsid w:val="00175499"/>
    <w:rsid w:val="001F7790"/>
    <w:rsid w:val="00251DC7"/>
    <w:rsid w:val="0029232F"/>
    <w:rsid w:val="002E3B09"/>
    <w:rsid w:val="004308FA"/>
    <w:rsid w:val="004B3586"/>
    <w:rsid w:val="0056199F"/>
    <w:rsid w:val="00596109"/>
    <w:rsid w:val="006001B1"/>
    <w:rsid w:val="00625BFA"/>
    <w:rsid w:val="006654A4"/>
    <w:rsid w:val="00677C88"/>
    <w:rsid w:val="00716750"/>
    <w:rsid w:val="00824543"/>
    <w:rsid w:val="008508CE"/>
    <w:rsid w:val="009A4D57"/>
    <w:rsid w:val="009E0150"/>
    <w:rsid w:val="009F7C52"/>
    <w:rsid w:val="00AD6E5D"/>
    <w:rsid w:val="00B47494"/>
    <w:rsid w:val="00B616C9"/>
    <w:rsid w:val="00B833AA"/>
    <w:rsid w:val="00BD1313"/>
    <w:rsid w:val="00C6735B"/>
    <w:rsid w:val="00CF31ED"/>
    <w:rsid w:val="00D035C3"/>
    <w:rsid w:val="00D066BB"/>
    <w:rsid w:val="00E205BD"/>
    <w:rsid w:val="00E47876"/>
    <w:rsid w:val="00E932AD"/>
    <w:rsid w:val="00E94E43"/>
    <w:rsid w:val="00EE5710"/>
    <w:rsid w:val="00F004A7"/>
    <w:rsid w:val="00F5130F"/>
    <w:rsid w:val="00FF7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3650E"/>
  <w15:chartTrackingRefBased/>
  <w15:docId w15:val="{82DB755C-668E-41F0-A30A-76EFD4C6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5B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25BFA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625BFA"/>
    <w:pPr>
      <w:ind w:left="720"/>
      <w:contextualSpacing/>
    </w:pPr>
  </w:style>
  <w:style w:type="character" w:styleId="a5">
    <w:name w:val="Unresolved Mention"/>
    <w:basedOn w:val="a0"/>
    <w:uiPriority w:val="99"/>
    <w:semiHidden/>
    <w:unhideWhenUsed/>
    <w:rsid w:val="009F7C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1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3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9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0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4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ck.ru/35Bz4B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lck.ru/35Bwdj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ck.ru/35BwAn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school.permkrai.ru/" TargetMode="External"/><Relationship Id="rId10" Type="http://schemas.openxmlformats.org/officeDocument/2006/relationships/hyperlink" Target="https://clck.ru/35Bwd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lck.ru/35Bz4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2000</Words>
  <Characters>11401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Половникова Екатерина Юрьевна</dc:creator>
  <cp:keywords/>
  <dc:description/>
  <cp:lastModifiedBy>Катнова Татьяна Александровна</cp:lastModifiedBy>
  <cp:revision>2</cp:revision>
  <dcterms:created xsi:type="dcterms:W3CDTF">2023-08-04T08:47:00Z</dcterms:created>
  <dcterms:modified xsi:type="dcterms:W3CDTF">2023-08-04T08:47:00Z</dcterms:modified>
</cp:coreProperties>
</file>